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97895" w14:textId="77777777" w:rsidR="005B47BB" w:rsidRDefault="00000000">
      <w:pPr>
        <w:pStyle w:val="Heading1"/>
        <w:rPr>
          <w:rFonts w:asciiTheme="minorHAnsi" w:hAnsiTheme="minorHAnsi" w:cstheme="minorHAnsi"/>
          <w:b/>
          <w:bCs/>
          <w:color w:val="091019"/>
          <w:spacing w:val="-2"/>
          <w:sz w:val="28"/>
          <w:szCs w:val="28"/>
        </w:rPr>
      </w:pPr>
      <w:r>
        <w:rPr>
          <w:rFonts w:asciiTheme="minorHAnsi" w:hAnsiTheme="minorHAnsi" w:cstheme="minorHAnsi"/>
          <w:b/>
          <w:bCs/>
          <w:noProof/>
          <w:color w:val="091019"/>
          <w:sz w:val="28"/>
          <w:szCs w:val="28"/>
        </w:rPr>
        <w:pict w14:anchorId="6C081D26">
          <v:shape id="Graphic 4" o:spid="_x0000_s2050" style="position:absolute;margin-left:70.6pt;margin-top:13.15pt;width:454.3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" path="m5769229,l,,,6096r5769229,l5769229,xe" fillcolor="black" stroked="f">
            <v:path arrowok="t" o:connecttype="custom" o:connectlocs="5769229,0;0,0;0,6096;5769229,6096;5769229,0" o:connectangles="0,0,0,0,0"/>
            <w10:wrap type="topAndBottom" anchorx="page"/>
          </v:shape>
        </w:pict>
      </w:r>
      <w:r w:rsidR="00CE2057">
        <w:rPr>
          <w:rFonts w:asciiTheme="minorHAnsi" w:hAnsiTheme="minorHAnsi" w:cstheme="minorHAnsi"/>
          <w:b/>
          <w:bCs/>
          <w:color w:val="091019"/>
          <w:sz w:val="28"/>
          <w:szCs w:val="28"/>
        </w:rPr>
        <w:t>Safeguarding</w:t>
      </w:r>
      <w:r w:rsidR="00CE2057">
        <w:rPr>
          <w:rFonts w:asciiTheme="minorHAnsi" w:hAnsiTheme="minorHAnsi" w:cstheme="minorHAnsi"/>
          <w:b/>
          <w:bCs/>
          <w:color w:val="091019"/>
          <w:spacing w:val="-7"/>
          <w:sz w:val="28"/>
          <w:szCs w:val="28"/>
        </w:rPr>
        <w:t xml:space="preserve"> - </w:t>
      </w:r>
      <w:r w:rsidR="00CE2057">
        <w:rPr>
          <w:rFonts w:asciiTheme="minorHAnsi" w:hAnsiTheme="minorHAnsi" w:cstheme="minorHAnsi"/>
          <w:b/>
          <w:bCs/>
          <w:color w:val="091019"/>
          <w:sz w:val="28"/>
          <w:szCs w:val="28"/>
        </w:rPr>
        <w:t>Policy &amp;</w:t>
      </w:r>
      <w:r w:rsidR="00CE2057">
        <w:rPr>
          <w:rFonts w:asciiTheme="minorHAnsi" w:hAnsiTheme="minorHAnsi" w:cstheme="minorHAnsi"/>
          <w:b/>
          <w:bCs/>
          <w:color w:val="091019"/>
          <w:spacing w:val="-7"/>
          <w:sz w:val="28"/>
          <w:szCs w:val="28"/>
        </w:rPr>
        <w:t xml:space="preserve"> </w:t>
      </w:r>
      <w:r w:rsidR="00CE2057">
        <w:rPr>
          <w:rFonts w:asciiTheme="minorHAnsi" w:hAnsiTheme="minorHAnsi" w:cstheme="minorHAnsi"/>
          <w:b/>
          <w:bCs/>
          <w:color w:val="091019"/>
          <w:sz w:val="28"/>
          <w:szCs w:val="28"/>
        </w:rPr>
        <w:t>Procedures and Safeguarding Incident Form</w:t>
      </w:r>
    </w:p>
    <w:p w14:paraId="07D3B650" w14:textId="77777777" w:rsidR="005B47BB" w:rsidRDefault="00B17127">
      <w:pPr>
        <w:pStyle w:val="Heading1"/>
        <w:rPr>
          <w:rFonts w:asciiTheme="minorHAnsi" w:hAnsiTheme="minorHAnsi" w:cstheme="minorHAnsi"/>
          <w:color w:val="091019"/>
          <w:spacing w:val="-2"/>
          <w:sz w:val="24"/>
          <w:szCs w:val="24"/>
        </w:rPr>
      </w:pPr>
      <w:r>
        <w:rPr>
          <w:rFonts w:asciiTheme="minorHAnsi" w:hAnsiTheme="minorHAnsi" w:cstheme="minorHAnsi"/>
          <w:color w:val="091019"/>
          <w:spacing w:val="-2"/>
          <w:sz w:val="24"/>
          <w:szCs w:val="24"/>
        </w:rPr>
        <w:t>Reviewed:</w:t>
      </w:r>
      <w:r>
        <w:rPr>
          <w:rFonts w:asciiTheme="minorHAnsi" w:hAnsiTheme="minorHAnsi" w:cstheme="minorHAnsi"/>
          <w:color w:val="091019"/>
          <w:spacing w:val="-2"/>
          <w:sz w:val="24"/>
          <w:szCs w:val="24"/>
        </w:rPr>
        <w:tab/>
      </w:r>
      <w:r w:rsidR="00BA29E9">
        <w:rPr>
          <w:rFonts w:asciiTheme="minorHAnsi" w:hAnsiTheme="minorHAnsi" w:cstheme="minorHAnsi"/>
          <w:color w:val="091019"/>
          <w:spacing w:val="-2"/>
          <w:sz w:val="24"/>
          <w:szCs w:val="24"/>
        </w:rPr>
        <w:t xml:space="preserve"> January </w:t>
      </w:r>
      <w:r>
        <w:rPr>
          <w:rFonts w:asciiTheme="minorHAnsi" w:hAnsiTheme="minorHAnsi" w:cstheme="minorHAnsi"/>
          <w:color w:val="091019"/>
          <w:spacing w:val="-2"/>
          <w:sz w:val="24"/>
          <w:szCs w:val="24"/>
        </w:rPr>
        <w:t>202</w:t>
      </w:r>
      <w:r w:rsidR="00BA29E9">
        <w:rPr>
          <w:rFonts w:asciiTheme="minorHAnsi" w:hAnsiTheme="minorHAnsi" w:cstheme="minorHAnsi"/>
          <w:color w:val="091019"/>
          <w:spacing w:val="-2"/>
          <w:sz w:val="24"/>
          <w:szCs w:val="24"/>
        </w:rPr>
        <w:t>5</w:t>
      </w:r>
    </w:p>
    <w:p w14:paraId="6005C7CB" w14:textId="77777777" w:rsidR="005B47BB" w:rsidRDefault="00B17127">
      <w:pPr>
        <w:pStyle w:val="Heading1"/>
        <w:rPr>
          <w:rFonts w:asciiTheme="minorHAnsi" w:hAnsiTheme="minorHAnsi" w:cstheme="minorHAnsi"/>
          <w:color w:val="091019"/>
          <w:spacing w:val="-2"/>
          <w:sz w:val="24"/>
          <w:szCs w:val="24"/>
        </w:rPr>
      </w:pPr>
      <w:r>
        <w:rPr>
          <w:rFonts w:asciiTheme="minorHAnsi" w:hAnsiTheme="minorHAnsi" w:cstheme="minorHAnsi"/>
          <w:color w:val="091019"/>
          <w:spacing w:val="-2"/>
          <w:sz w:val="24"/>
          <w:szCs w:val="24"/>
        </w:rPr>
        <w:t>Next Review:</w:t>
      </w:r>
      <w:r>
        <w:rPr>
          <w:rFonts w:asciiTheme="minorHAnsi" w:hAnsiTheme="minorHAnsi" w:cstheme="minorHAnsi"/>
          <w:color w:val="091019"/>
          <w:spacing w:val="-2"/>
          <w:sz w:val="24"/>
          <w:szCs w:val="24"/>
        </w:rPr>
        <w:tab/>
        <w:t xml:space="preserve"> September 2025</w:t>
      </w:r>
    </w:p>
    <w:p w14:paraId="58CEA171" w14:textId="77777777" w:rsidR="005B47BB" w:rsidRDefault="005B47BB">
      <w:pPr>
        <w:ind w:left="227" w:right="227"/>
      </w:pPr>
    </w:p>
    <w:p w14:paraId="0A145F12" w14:textId="77777777" w:rsidR="00843AE4" w:rsidRPr="00843AE4" w:rsidRDefault="00843AE4" w:rsidP="00173285">
      <w:pPr>
        <w:ind w:right="227"/>
        <w:rPr>
          <w:b/>
          <w:bCs/>
        </w:rPr>
      </w:pPr>
      <w:r w:rsidRPr="00843AE4">
        <w:rPr>
          <w:b/>
          <w:bCs/>
        </w:rPr>
        <w:t>Objectives:</w:t>
      </w:r>
    </w:p>
    <w:p w14:paraId="4A8FE20C" w14:textId="77777777" w:rsidR="00843AE4" w:rsidRPr="00843AE4" w:rsidRDefault="00843AE4" w:rsidP="00843AE4">
      <w:pPr>
        <w:numPr>
          <w:ilvl w:val="0"/>
          <w:numId w:val="10"/>
        </w:numPr>
        <w:ind w:right="227"/>
      </w:pPr>
      <w:r w:rsidRPr="00843AE4">
        <w:t>We have a lead Safeguarding staff member (DSL) and a deputy (DDSL) on-site.</w:t>
      </w:r>
    </w:p>
    <w:p w14:paraId="0CDFBC28" w14:textId="77777777" w:rsidR="00173285" w:rsidRDefault="00843AE4" w:rsidP="00173285">
      <w:pPr>
        <w:numPr>
          <w:ilvl w:val="0"/>
          <w:numId w:val="10"/>
        </w:numPr>
        <w:ind w:right="227"/>
      </w:pPr>
      <w:r w:rsidRPr="00843AE4">
        <w:t>Our Safeguarding policy sets out the legal duties we must follow to safeguard and promote the welfare of our students under the age of 18 in our care.</w:t>
      </w:r>
    </w:p>
    <w:p w14:paraId="7E41FD2E" w14:textId="77777777" w:rsidR="00843AE4" w:rsidRPr="00843AE4" w:rsidRDefault="00843AE4" w:rsidP="00173285">
      <w:pPr>
        <w:numPr>
          <w:ilvl w:val="0"/>
          <w:numId w:val="10"/>
        </w:numPr>
        <w:ind w:right="227"/>
      </w:pPr>
      <w:r w:rsidRPr="00843AE4">
        <w:t xml:space="preserve">We comply with Keeping Safe in Education (KCSIE) The latest updates are shown here on this </w:t>
      </w:r>
      <w:proofErr w:type="gramStart"/>
      <w:r w:rsidRPr="00843AE4">
        <w:t>link :</w:t>
      </w:r>
      <w:proofErr w:type="gramEnd"/>
      <w:r w:rsidRPr="00843AE4">
        <w:t> </w:t>
      </w:r>
      <w:hyperlink r:id="rId8" w:tgtFrame="_blank" w:history="1">
        <w:r w:rsidRPr="00843AE4">
          <w:rPr>
            <w:rStyle w:val="Hyperlink"/>
          </w:rPr>
          <w:t>Keeping children safe in education - GOV.UK (www.gov.uk)</w:t>
        </w:r>
      </w:hyperlink>
      <w:r w:rsidR="00173285">
        <w:t xml:space="preserve">. Please see our separate KCSIE policy </w:t>
      </w:r>
      <w:r w:rsidR="00F63DF0">
        <w:t xml:space="preserve">document </w:t>
      </w:r>
      <w:r w:rsidR="00173285">
        <w:t>outlining the latest legislation for KCSIE</w:t>
      </w:r>
      <w:r w:rsidR="00F63DF0">
        <w:t>.</w:t>
      </w:r>
    </w:p>
    <w:p w14:paraId="449AC5D2" w14:textId="77777777" w:rsidR="00843AE4" w:rsidRPr="00843AE4" w:rsidRDefault="00843AE4" w:rsidP="00843AE4">
      <w:pPr>
        <w:numPr>
          <w:ilvl w:val="0"/>
          <w:numId w:val="10"/>
        </w:numPr>
        <w:ind w:right="227"/>
      </w:pPr>
      <w:r w:rsidRPr="00843AE4">
        <w:t> All staff are Enhanced DBS checked.</w:t>
      </w:r>
    </w:p>
    <w:p w14:paraId="00A3E9BA" w14:textId="77777777" w:rsidR="00843AE4" w:rsidRPr="00843AE4" w:rsidRDefault="00843AE4" w:rsidP="00843AE4">
      <w:pPr>
        <w:numPr>
          <w:ilvl w:val="0"/>
          <w:numId w:val="10"/>
        </w:numPr>
        <w:ind w:right="227"/>
      </w:pPr>
      <w:r w:rsidRPr="00843AE4">
        <w:t>We are fully insured.</w:t>
      </w:r>
    </w:p>
    <w:p w14:paraId="2B4A2F48" w14:textId="77777777" w:rsidR="00843AE4" w:rsidRDefault="00843AE4">
      <w:pPr>
        <w:ind w:left="227" w:right="227"/>
      </w:pPr>
    </w:p>
    <w:p w14:paraId="5804A52A" w14:textId="77777777" w:rsidR="0023659F" w:rsidRDefault="00B17127">
      <w:pPr>
        <w:ind w:right="227"/>
        <w:rPr>
          <w:b/>
          <w:bCs/>
          <w:sz w:val="24"/>
          <w:szCs w:val="24"/>
        </w:rPr>
      </w:pPr>
      <w:r>
        <w:rPr>
          <w:b/>
          <w:bCs/>
          <w:sz w:val="24"/>
          <w:szCs w:val="24"/>
        </w:rPr>
        <w:t>Responsibility</w:t>
      </w:r>
    </w:p>
    <w:p w14:paraId="45411097" w14:textId="77777777" w:rsidR="00BA29E9" w:rsidRDefault="00BA29E9" w:rsidP="00BA29E9">
      <w:pPr>
        <w:ind w:right="227"/>
      </w:pPr>
      <w:r w:rsidRPr="0023659F">
        <w:rPr>
          <w:b/>
          <w:bCs/>
        </w:rPr>
        <w:t>Designated Safeguarding Lead (DSL)</w:t>
      </w:r>
      <w:r>
        <w:tab/>
        <w:t xml:space="preserve">Hayley </w:t>
      </w:r>
      <w:r w:rsidR="008567CD">
        <w:t>White</w:t>
      </w:r>
    </w:p>
    <w:p w14:paraId="6C264838" w14:textId="77777777" w:rsidR="00BA29E9" w:rsidRDefault="00BA29E9" w:rsidP="00BA29E9">
      <w:pPr>
        <w:ind w:right="227"/>
        <w:rPr>
          <w:rStyle w:val="Hyperlink"/>
        </w:rPr>
      </w:pPr>
      <w:r>
        <w:t xml:space="preserve">Contact Details: </w:t>
      </w:r>
      <w:r w:rsidRPr="001F76EF">
        <w:rPr>
          <w:b/>
          <w:bCs/>
        </w:rPr>
        <w:t> Tel:</w:t>
      </w:r>
      <w:r w:rsidRPr="001F76EF">
        <w:t> 07939 073858          </w:t>
      </w:r>
      <w:r w:rsidRPr="001F76EF">
        <w:rPr>
          <w:b/>
          <w:bCs/>
        </w:rPr>
        <w:t>Email:</w:t>
      </w:r>
      <w:r w:rsidRPr="001F76EF">
        <w:t> </w:t>
      </w:r>
      <w:hyperlink r:id="rId9" w:history="1">
        <w:r w:rsidRPr="001F76EF">
          <w:rPr>
            <w:rStyle w:val="Hyperlink"/>
          </w:rPr>
          <w:t>islestudycentre@outlook.com</w:t>
        </w:r>
      </w:hyperlink>
    </w:p>
    <w:p w14:paraId="13AD849B" w14:textId="77777777" w:rsidR="00BA29E9" w:rsidRDefault="00BA29E9" w:rsidP="00BA29E9">
      <w:pPr>
        <w:ind w:right="227"/>
      </w:pPr>
    </w:p>
    <w:p w14:paraId="592A4A41" w14:textId="7AF4D5BE" w:rsidR="009136A6" w:rsidRDefault="005E6AF9">
      <w:pPr>
        <w:ind w:right="227"/>
        <w:rPr>
          <w:b/>
          <w:bCs/>
          <w:sz w:val="24"/>
          <w:szCs w:val="24"/>
        </w:rPr>
      </w:pPr>
      <w:r>
        <w:rPr>
          <w:b/>
          <w:bCs/>
          <w:noProof/>
          <w:color w:val="FF0000"/>
          <w:sz w:val="24"/>
          <w:szCs w:val="24"/>
          <w:u w:val="single"/>
        </w:rPr>
        <w:drawing>
          <wp:inline distT="0" distB="0" distL="0" distR="0" wp14:anchorId="29C0A638" wp14:editId="460DE577">
            <wp:extent cx="1581150" cy="1606200"/>
            <wp:effectExtent l="0" t="0" r="0" b="0"/>
            <wp:docPr id="512722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22544" name="Picture 51272254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5830" cy="1610954"/>
                    </a:xfrm>
                    <a:prstGeom prst="rect">
                      <a:avLst/>
                    </a:prstGeom>
                  </pic:spPr>
                </pic:pic>
              </a:graphicData>
            </a:graphic>
          </wp:inline>
        </w:drawing>
      </w:r>
    </w:p>
    <w:p w14:paraId="66ECAE67" w14:textId="77777777" w:rsidR="005E6AF9" w:rsidRDefault="005E6AF9">
      <w:pPr>
        <w:ind w:right="227"/>
        <w:rPr>
          <w:b/>
          <w:bCs/>
          <w:sz w:val="24"/>
          <w:szCs w:val="24"/>
        </w:rPr>
      </w:pPr>
    </w:p>
    <w:p w14:paraId="06836CE2" w14:textId="77777777" w:rsidR="005E6AF9" w:rsidRPr="00412AC1" w:rsidRDefault="005E6AF9">
      <w:pPr>
        <w:ind w:right="227"/>
        <w:rPr>
          <w:b/>
          <w:bCs/>
          <w:color w:val="FF0000"/>
          <w:sz w:val="24"/>
          <w:szCs w:val="24"/>
          <w:u w:val="single"/>
        </w:rPr>
      </w:pPr>
    </w:p>
    <w:p w14:paraId="064F8CB8" w14:textId="77777777" w:rsidR="001F76EF" w:rsidRDefault="00BA29E9">
      <w:pPr>
        <w:ind w:right="227"/>
      </w:pPr>
      <w:r>
        <w:rPr>
          <w:b/>
          <w:bCs/>
        </w:rPr>
        <w:lastRenderedPageBreak/>
        <w:t xml:space="preserve">Deputy </w:t>
      </w:r>
      <w:r w:rsidRPr="0023659F">
        <w:rPr>
          <w:b/>
          <w:bCs/>
        </w:rPr>
        <w:t>Designated Safeguarding Lead:</w:t>
      </w:r>
      <w:r>
        <w:t xml:space="preserve"> </w:t>
      </w:r>
      <w:r>
        <w:tab/>
      </w:r>
      <w:r w:rsidR="001F76EF" w:rsidRPr="0023659F">
        <w:rPr>
          <w:b/>
          <w:bCs/>
        </w:rPr>
        <w:t>(D</w:t>
      </w:r>
      <w:r>
        <w:rPr>
          <w:b/>
          <w:bCs/>
        </w:rPr>
        <w:t>D</w:t>
      </w:r>
      <w:r w:rsidR="001F76EF" w:rsidRPr="0023659F">
        <w:rPr>
          <w:b/>
          <w:bCs/>
        </w:rPr>
        <w:t>SL)</w:t>
      </w:r>
      <w:r>
        <w:tab/>
        <w:t xml:space="preserve"> </w:t>
      </w:r>
      <w:r>
        <w:tab/>
        <w:t>Dee Malam</w:t>
      </w:r>
    </w:p>
    <w:p w14:paraId="34D63581" w14:textId="77777777" w:rsidR="001F76EF" w:rsidRDefault="001F76EF">
      <w:pPr>
        <w:ind w:right="227"/>
      </w:pPr>
      <w:r>
        <w:t xml:space="preserve">Contact Details: </w:t>
      </w:r>
      <w:r w:rsidRPr="001F76EF">
        <w:rPr>
          <w:b/>
          <w:bCs/>
        </w:rPr>
        <w:t> Tel:</w:t>
      </w:r>
      <w:r w:rsidRPr="001F76EF">
        <w:t> 07939 073858          </w:t>
      </w:r>
      <w:r w:rsidRPr="001F76EF">
        <w:rPr>
          <w:b/>
          <w:bCs/>
        </w:rPr>
        <w:t>Email:</w:t>
      </w:r>
      <w:r w:rsidRPr="001F76EF">
        <w:t> </w:t>
      </w:r>
      <w:hyperlink r:id="rId11" w:history="1">
        <w:r w:rsidRPr="001F76EF">
          <w:rPr>
            <w:rStyle w:val="Hyperlink"/>
          </w:rPr>
          <w:t>islestudycentre@outlook.com</w:t>
        </w:r>
      </w:hyperlink>
    </w:p>
    <w:p w14:paraId="5537503C" w14:textId="77777777" w:rsidR="005E6AF9" w:rsidRDefault="005E6AF9">
      <w:pPr>
        <w:ind w:right="227"/>
      </w:pPr>
    </w:p>
    <w:p w14:paraId="18CF545B" w14:textId="77777777" w:rsidR="001F76EF" w:rsidRDefault="001F76EF">
      <w:pPr>
        <w:ind w:right="227"/>
      </w:pPr>
      <w:r w:rsidRPr="001F76EF">
        <w:t xml:space="preserve"> </w:t>
      </w:r>
      <w:r>
        <w:rPr>
          <w:noProof/>
          <w:lang w:eastAsia="en-GB"/>
        </w:rPr>
        <w:drawing>
          <wp:inline distT="0" distB="0" distL="0" distR="0" wp14:anchorId="0E533996" wp14:editId="337D23E5">
            <wp:extent cx="1666875" cy="1666875"/>
            <wp:effectExtent l="0" t="0" r="0" b="0"/>
            <wp:docPr id="234557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64E3ED44" w14:textId="77777777" w:rsidR="00F63DF0" w:rsidRDefault="00F63DF0">
      <w:pPr>
        <w:ind w:right="227"/>
        <w:rPr>
          <w:b/>
          <w:bCs/>
        </w:rPr>
      </w:pPr>
    </w:p>
    <w:p w14:paraId="17122B1D" w14:textId="77777777" w:rsidR="00F63DF0" w:rsidRPr="00F63DF0" w:rsidRDefault="00F63DF0" w:rsidP="0023659F">
      <w:pPr>
        <w:ind w:right="227"/>
        <w:rPr>
          <w:b/>
          <w:bCs/>
        </w:rPr>
      </w:pPr>
      <w:r w:rsidRPr="00F63DF0">
        <w:rPr>
          <w:b/>
          <w:bCs/>
        </w:rPr>
        <w:t>Our Responsibility:</w:t>
      </w:r>
    </w:p>
    <w:p w14:paraId="2F0CB01B" w14:textId="77777777" w:rsidR="005B47BB" w:rsidRDefault="00B17127">
      <w:pPr>
        <w:ind w:right="227"/>
        <w:jc w:val="both"/>
        <w:rPr>
          <w:rFonts w:cstheme="minorHAnsi"/>
        </w:rPr>
      </w:pPr>
      <w:r>
        <w:t xml:space="preserve">Isle Study Centre recognise the responsibility we have under Section 175 of the Education and Inspections Act 2002 to have arrangements and procedures in place for safeguarding and promoting the welfare of students in our care. This policy demonstrates our commitment and compliance with safeguarding legislation.  </w:t>
      </w:r>
      <w:r>
        <w:rPr>
          <w:rFonts w:cstheme="minorHAnsi"/>
        </w:rPr>
        <w:t xml:space="preserve">We adhere to The Children’s Act 1989, The Education Act 2002, Children’s and Families Act 2014, Safeguarding Children 2018, Keeping Children Safe in Education 2024, Counter-Terrorism and Security Act 2015 and have a collective responsibility to keep the young people in our care safe.  </w:t>
      </w:r>
    </w:p>
    <w:p w14:paraId="14CCDAF8" w14:textId="77777777" w:rsidR="005B47BB" w:rsidRDefault="00B17127">
      <w:pPr>
        <w:ind w:right="227"/>
        <w:jc w:val="both"/>
        <w:rPr>
          <w:rFonts w:cstheme="minorHAnsi"/>
        </w:rPr>
      </w:pPr>
      <w:r>
        <w:rPr>
          <w:rFonts w:cstheme="minorHAnsi"/>
        </w:rPr>
        <w:t>We provide a safe learning environment where our young people are safe and feel safe.  Their welfare is discussed at the start and end of each day.  Each young person is appointed a Designated Tutor to closely monitor their care and raise any concerns immediately with the Designated Safeguarding Lead.  The centre uses CPOMS to monitor, track and safeguard our students.</w:t>
      </w:r>
    </w:p>
    <w:p w14:paraId="11F929CC" w14:textId="77777777" w:rsidR="005B47BB" w:rsidRDefault="00B17127">
      <w:pPr>
        <w:ind w:right="227"/>
        <w:jc w:val="both"/>
        <w:rPr>
          <w:rFonts w:cstheme="minorHAnsi"/>
        </w:rPr>
      </w:pPr>
      <w:r>
        <w:rPr>
          <w:rFonts w:cstheme="minorHAnsi"/>
        </w:rPr>
        <w:t xml:space="preserve">The Designated Tutor gets to know the young person quickly and develops a positive relationship and one which the young person will trust.  We recognise that we form part of the wider system for safeguarding </w:t>
      </w:r>
      <w:proofErr w:type="gramStart"/>
      <w:r>
        <w:rPr>
          <w:rFonts w:cstheme="minorHAnsi"/>
        </w:rPr>
        <w:t>In</w:t>
      </w:r>
      <w:proofErr w:type="gramEnd"/>
      <w:r>
        <w:rPr>
          <w:rFonts w:cstheme="minorHAnsi"/>
        </w:rPr>
        <w:t xml:space="preserve"> the unlikely event that </w:t>
      </w:r>
      <w:r w:rsidR="009136A6">
        <w:rPr>
          <w:rFonts w:cstheme="minorHAnsi"/>
        </w:rPr>
        <w:t>Hayley White</w:t>
      </w:r>
      <w:r>
        <w:rPr>
          <w:rFonts w:cstheme="minorHAnsi"/>
        </w:rPr>
        <w:t xml:space="preserve"> is not available, the role of Safeguarding Lead will be deputised to</w:t>
      </w:r>
      <w:r w:rsidR="00191691">
        <w:rPr>
          <w:rFonts w:cstheme="minorHAnsi"/>
        </w:rPr>
        <w:t xml:space="preserve"> Dee Ma</w:t>
      </w:r>
      <w:r w:rsidR="00BA29E9">
        <w:rPr>
          <w:rFonts w:cstheme="minorHAnsi"/>
        </w:rPr>
        <w:t>lam</w:t>
      </w:r>
      <w:r>
        <w:rPr>
          <w:rFonts w:cstheme="minorHAnsi"/>
        </w:rPr>
        <w:t>.  The role of our Designated Safeguarding Lead is to:</w:t>
      </w:r>
    </w:p>
    <w:p w14:paraId="1EC53873" w14:textId="77777777" w:rsidR="005B47BB" w:rsidRDefault="00B17127">
      <w:pPr>
        <w:pStyle w:val="ListParagraph"/>
        <w:numPr>
          <w:ilvl w:val="0"/>
          <w:numId w:val="1"/>
        </w:numPr>
        <w:ind w:right="227"/>
        <w:jc w:val="both"/>
        <w:rPr>
          <w:rFonts w:cstheme="minorHAnsi"/>
        </w:rPr>
      </w:pPr>
      <w:r>
        <w:rPr>
          <w:rFonts w:cstheme="minorHAnsi"/>
        </w:rPr>
        <w:t>Have overall responsibility for the safeguarding of young people at the centre</w:t>
      </w:r>
    </w:p>
    <w:p w14:paraId="0F13563E" w14:textId="77777777" w:rsidR="005B47BB" w:rsidRDefault="00B17127">
      <w:pPr>
        <w:pStyle w:val="ListParagraph"/>
        <w:numPr>
          <w:ilvl w:val="0"/>
          <w:numId w:val="1"/>
        </w:numPr>
        <w:ind w:right="227"/>
        <w:jc w:val="both"/>
        <w:rPr>
          <w:rFonts w:cstheme="minorHAnsi"/>
        </w:rPr>
      </w:pPr>
      <w:r>
        <w:rPr>
          <w:rFonts w:cstheme="minorHAnsi"/>
        </w:rPr>
        <w:t>Manage all cases, make referrals, be the central point of contact</w:t>
      </w:r>
    </w:p>
    <w:p w14:paraId="73E0406B" w14:textId="77777777" w:rsidR="005B47BB" w:rsidRDefault="00B17127">
      <w:pPr>
        <w:pStyle w:val="ListParagraph"/>
        <w:numPr>
          <w:ilvl w:val="0"/>
          <w:numId w:val="1"/>
        </w:numPr>
        <w:ind w:right="227"/>
        <w:jc w:val="both"/>
        <w:rPr>
          <w:rFonts w:cstheme="minorHAnsi"/>
        </w:rPr>
      </w:pPr>
      <w:r>
        <w:rPr>
          <w:rFonts w:cstheme="minorHAnsi"/>
        </w:rPr>
        <w:t>Train all staff in safeguarding procedures</w:t>
      </w:r>
    </w:p>
    <w:p w14:paraId="7D14360A" w14:textId="77777777" w:rsidR="005B47BB" w:rsidRDefault="00B17127">
      <w:pPr>
        <w:pStyle w:val="ListParagraph"/>
        <w:numPr>
          <w:ilvl w:val="0"/>
          <w:numId w:val="1"/>
        </w:numPr>
        <w:ind w:right="227"/>
        <w:jc w:val="both"/>
        <w:rPr>
          <w:rFonts w:cstheme="minorHAnsi"/>
        </w:rPr>
      </w:pPr>
      <w:r>
        <w:rPr>
          <w:rFonts w:cstheme="minorHAnsi"/>
        </w:rPr>
        <w:t>Maintain and monitor the Safeguarding policy</w:t>
      </w:r>
    </w:p>
    <w:p w14:paraId="0B6A1080" w14:textId="77777777" w:rsidR="005B47BB" w:rsidRDefault="00B17127">
      <w:pPr>
        <w:pStyle w:val="ListParagraph"/>
        <w:numPr>
          <w:ilvl w:val="0"/>
          <w:numId w:val="1"/>
        </w:numPr>
        <w:ind w:right="227"/>
        <w:jc w:val="both"/>
        <w:rPr>
          <w:rFonts w:cstheme="minorHAnsi"/>
        </w:rPr>
      </w:pPr>
      <w:r>
        <w:rPr>
          <w:rFonts w:cstheme="minorHAnsi"/>
        </w:rPr>
        <w:t>Keep appropriate records</w:t>
      </w:r>
    </w:p>
    <w:p w14:paraId="7F07C381" w14:textId="77777777" w:rsidR="005B47BB" w:rsidRPr="00F63DF0" w:rsidRDefault="00B17127" w:rsidP="00F63DF0">
      <w:pPr>
        <w:ind w:right="227"/>
        <w:jc w:val="both"/>
        <w:rPr>
          <w:rFonts w:cstheme="minorHAnsi"/>
        </w:rPr>
      </w:pPr>
      <w:r>
        <w:rPr>
          <w:rFonts w:cstheme="minorHAnsi"/>
        </w:rPr>
        <w:lastRenderedPageBreak/>
        <w:t>All Staff are trained during their induction on Safeguarding and their responsibility to keep the students in our care safe and the action they must take if they have any welfare concerns.</w:t>
      </w:r>
    </w:p>
    <w:p w14:paraId="67E4373A" w14:textId="77777777" w:rsidR="005B47BB" w:rsidRDefault="00B17127">
      <w:pPr>
        <w:ind w:right="227"/>
        <w:rPr>
          <w:rFonts w:cstheme="minorHAnsi"/>
          <w:b/>
          <w:bCs/>
          <w:sz w:val="24"/>
          <w:szCs w:val="24"/>
        </w:rPr>
      </w:pPr>
      <w:r>
        <w:rPr>
          <w:b/>
          <w:bCs/>
          <w:sz w:val="24"/>
          <w:szCs w:val="24"/>
        </w:rPr>
        <w:t xml:space="preserve">This policy provides an overview as follows: </w:t>
      </w:r>
    </w:p>
    <w:p w14:paraId="3927A694" w14:textId="77777777" w:rsidR="005B47BB" w:rsidRDefault="00B17127">
      <w:pPr>
        <w:pStyle w:val="ListParagraph"/>
        <w:numPr>
          <w:ilvl w:val="0"/>
          <w:numId w:val="2"/>
        </w:numPr>
        <w:ind w:right="227"/>
        <w:rPr>
          <w:rFonts w:cstheme="minorHAnsi"/>
        </w:rPr>
      </w:pPr>
      <w:r>
        <w:rPr>
          <w:rFonts w:cstheme="minorHAnsi"/>
        </w:rPr>
        <w:t>Attendance Procedure</w:t>
      </w:r>
    </w:p>
    <w:p w14:paraId="412E54EE" w14:textId="77777777" w:rsidR="005B47BB" w:rsidRDefault="00B17127">
      <w:pPr>
        <w:pStyle w:val="ListParagraph"/>
        <w:numPr>
          <w:ilvl w:val="0"/>
          <w:numId w:val="2"/>
        </w:numPr>
        <w:ind w:right="227"/>
        <w:rPr>
          <w:rFonts w:cstheme="minorHAnsi"/>
        </w:rPr>
      </w:pPr>
      <w:r>
        <w:rPr>
          <w:rFonts w:cstheme="minorHAnsi"/>
        </w:rPr>
        <w:t xml:space="preserve">Behaviour Policy </w:t>
      </w:r>
    </w:p>
    <w:p w14:paraId="297D0E25" w14:textId="77777777" w:rsidR="005B47BB" w:rsidRDefault="00B17127">
      <w:pPr>
        <w:pStyle w:val="ListParagraph"/>
        <w:numPr>
          <w:ilvl w:val="0"/>
          <w:numId w:val="2"/>
        </w:numPr>
        <w:ind w:right="227"/>
        <w:rPr>
          <w:rFonts w:cstheme="minorHAnsi"/>
        </w:rPr>
      </w:pPr>
      <w:r>
        <w:rPr>
          <w:rFonts w:cstheme="minorHAnsi"/>
        </w:rPr>
        <w:t>Allegations Procedure</w:t>
      </w:r>
    </w:p>
    <w:p w14:paraId="3D94798F" w14:textId="77777777" w:rsidR="005B47BB" w:rsidRDefault="00B17127">
      <w:pPr>
        <w:pStyle w:val="ListParagraph"/>
        <w:numPr>
          <w:ilvl w:val="0"/>
          <w:numId w:val="2"/>
        </w:numPr>
        <w:ind w:right="227"/>
        <w:rPr>
          <w:rFonts w:cstheme="minorHAnsi"/>
        </w:rPr>
      </w:pPr>
      <w:r>
        <w:rPr>
          <w:rFonts w:cstheme="minorHAnsi"/>
        </w:rPr>
        <w:t>Student Disclosure</w:t>
      </w:r>
    </w:p>
    <w:p w14:paraId="04082DCE" w14:textId="77777777" w:rsidR="005B47BB" w:rsidRDefault="00B17127">
      <w:pPr>
        <w:pStyle w:val="ListParagraph"/>
        <w:numPr>
          <w:ilvl w:val="0"/>
          <w:numId w:val="2"/>
        </w:numPr>
        <w:ind w:right="227"/>
        <w:rPr>
          <w:rFonts w:cstheme="minorHAnsi"/>
        </w:rPr>
      </w:pPr>
      <w:r>
        <w:rPr>
          <w:rFonts w:cstheme="minorHAnsi"/>
        </w:rPr>
        <w:t>Safer Recruitment</w:t>
      </w:r>
    </w:p>
    <w:p w14:paraId="48D1FCEB" w14:textId="77777777" w:rsidR="005B47BB" w:rsidRDefault="00B17127">
      <w:pPr>
        <w:pStyle w:val="ListParagraph"/>
        <w:numPr>
          <w:ilvl w:val="1"/>
          <w:numId w:val="2"/>
        </w:numPr>
        <w:ind w:right="227"/>
        <w:rPr>
          <w:rFonts w:cstheme="minorHAnsi"/>
        </w:rPr>
      </w:pPr>
      <w:r>
        <w:rPr>
          <w:rFonts w:cstheme="minorHAnsi"/>
        </w:rPr>
        <w:t>DSL/Deputy DSL Person Spec (appendix 1)</w:t>
      </w:r>
    </w:p>
    <w:p w14:paraId="3AE0AF58" w14:textId="77777777" w:rsidR="005B47BB" w:rsidRDefault="00B17127">
      <w:pPr>
        <w:pStyle w:val="ListParagraph"/>
        <w:numPr>
          <w:ilvl w:val="0"/>
          <w:numId w:val="2"/>
        </w:numPr>
        <w:ind w:right="227"/>
        <w:rPr>
          <w:rFonts w:cstheme="minorHAnsi"/>
        </w:rPr>
      </w:pPr>
      <w:r>
        <w:rPr>
          <w:rFonts w:cstheme="minorHAnsi"/>
        </w:rPr>
        <w:t>Pastoral Care</w:t>
      </w:r>
    </w:p>
    <w:p w14:paraId="58B392FE" w14:textId="77777777" w:rsidR="005B47BB" w:rsidRDefault="00B17127">
      <w:pPr>
        <w:pStyle w:val="ListParagraph"/>
        <w:numPr>
          <w:ilvl w:val="0"/>
          <w:numId w:val="2"/>
        </w:numPr>
        <w:ind w:right="227"/>
        <w:rPr>
          <w:rFonts w:cstheme="minorHAnsi"/>
        </w:rPr>
      </w:pPr>
      <w:r>
        <w:rPr>
          <w:rFonts w:cstheme="minorHAnsi"/>
        </w:rPr>
        <w:t>Positive Handling Policy</w:t>
      </w:r>
    </w:p>
    <w:p w14:paraId="7C1AF3CF" w14:textId="77777777" w:rsidR="005B47BB" w:rsidRDefault="00B17127">
      <w:pPr>
        <w:pStyle w:val="ListParagraph"/>
        <w:numPr>
          <w:ilvl w:val="0"/>
          <w:numId w:val="2"/>
        </w:numPr>
        <w:ind w:right="227"/>
        <w:rPr>
          <w:rFonts w:cstheme="minorHAnsi"/>
        </w:rPr>
      </w:pPr>
      <w:r>
        <w:rPr>
          <w:rFonts w:cstheme="minorHAnsi"/>
        </w:rPr>
        <w:t>Child Safeguarding Concerns</w:t>
      </w:r>
    </w:p>
    <w:p w14:paraId="31084EBA" w14:textId="77777777" w:rsidR="005B47BB" w:rsidRDefault="00B17127">
      <w:pPr>
        <w:pStyle w:val="ListParagraph"/>
        <w:numPr>
          <w:ilvl w:val="0"/>
          <w:numId w:val="2"/>
        </w:numPr>
        <w:ind w:right="227"/>
        <w:rPr>
          <w:rFonts w:cstheme="minorHAnsi"/>
        </w:rPr>
      </w:pPr>
      <w:r>
        <w:rPr>
          <w:rFonts w:cstheme="minorHAnsi"/>
        </w:rPr>
        <w:t>Safeguarding Procedures</w:t>
      </w:r>
    </w:p>
    <w:p w14:paraId="26C0F93C" w14:textId="77777777" w:rsidR="005B47BB" w:rsidRDefault="00B17127">
      <w:pPr>
        <w:pStyle w:val="ListParagraph"/>
        <w:numPr>
          <w:ilvl w:val="0"/>
          <w:numId w:val="2"/>
        </w:numPr>
        <w:ind w:right="227"/>
        <w:rPr>
          <w:rFonts w:cstheme="minorHAnsi"/>
        </w:rPr>
      </w:pPr>
      <w:r>
        <w:rPr>
          <w:rFonts w:cstheme="minorHAnsi"/>
        </w:rPr>
        <w:t>Key contacts</w:t>
      </w:r>
    </w:p>
    <w:p w14:paraId="54262719" w14:textId="77777777" w:rsidR="005B47BB" w:rsidRDefault="00B17127">
      <w:pPr>
        <w:pStyle w:val="ListParagraph"/>
        <w:numPr>
          <w:ilvl w:val="0"/>
          <w:numId w:val="2"/>
        </w:numPr>
        <w:ind w:right="227"/>
        <w:rPr>
          <w:rFonts w:cstheme="minorHAnsi"/>
        </w:rPr>
      </w:pPr>
      <w:r>
        <w:rPr>
          <w:rFonts w:cstheme="minorHAnsi"/>
        </w:rPr>
        <w:t>Monitoring our practice</w:t>
      </w:r>
    </w:p>
    <w:p w14:paraId="56B6BBAE" w14:textId="77777777" w:rsidR="005B47BB" w:rsidRDefault="00B17127">
      <w:pPr>
        <w:pStyle w:val="ListParagraph"/>
        <w:numPr>
          <w:ilvl w:val="0"/>
          <w:numId w:val="2"/>
        </w:numPr>
        <w:ind w:right="227"/>
        <w:rPr>
          <w:rFonts w:cstheme="minorHAnsi"/>
        </w:rPr>
      </w:pPr>
      <w:r>
        <w:rPr>
          <w:rFonts w:cstheme="minorHAnsi"/>
        </w:rPr>
        <w:t>Safeguarding Report</w:t>
      </w:r>
    </w:p>
    <w:p w14:paraId="3B4AD4A2" w14:textId="77777777" w:rsidR="005B47BB" w:rsidRDefault="005B47BB">
      <w:pPr>
        <w:ind w:left="227" w:right="227"/>
      </w:pPr>
    </w:p>
    <w:p w14:paraId="40CC1D33" w14:textId="77777777" w:rsidR="005B47BB" w:rsidRDefault="00B17127">
      <w:pPr>
        <w:rPr>
          <w:rStyle w:val="fontstyle01"/>
          <w:rFonts w:asciiTheme="minorHAnsi" w:hAnsiTheme="minorHAnsi" w:cstheme="minorHAnsi"/>
          <w:b/>
          <w:color w:val="auto"/>
        </w:rPr>
      </w:pPr>
      <w:r>
        <w:rPr>
          <w:rStyle w:val="fontstyle01"/>
          <w:rFonts w:asciiTheme="minorHAnsi" w:hAnsiTheme="minorHAnsi" w:cstheme="minorHAnsi"/>
          <w:b/>
          <w:color w:val="auto"/>
        </w:rPr>
        <w:t>Attendance Procedure:</w:t>
      </w:r>
    </w:p>
    <w:p w14:paraId="7188F8E7" w14:textId="77777777" w:rsidR="005B47BB" w:rsidRDefault="00B17127">
      <w:pPr>
        <w:rPr>
          <w:rStyle w:val="fontstyle01"/>
          <w:rFonts w:asciiTheme="minorHAnsi" w:hAnsiTheme="minorHAnsi" w:cstheme="minorHAnsi"/>
          <w:color w:val="auto"/>
          <w:sz w:val="22"/>
          <w:szCs w:val="22"/>
        </w:rPr>
      </w:pPr>
      <w:r>
        <w:rPr>
          <w:rStyle w:val="fontstyle01"/>
          <w:rFonts w:asciiTheme="minorHAnsi" w:hAnsiTheme="minorHAnsi" w:cstheme="minorHAnsi"/>
          <w:color w:val="auto"/>
          <w:sz w:val="22"/>
          <w:szCs w:val="22"/>
        </w:rPr>
        <w:t>We expect high levels of attendance and have a strict attendance monitoring system which ensures our students are accounted for at all times during the school day. Daily registers are kept up to date with the appropriate register mark.  Should a student decide to leave the centre, we will make every effort to ensure we monitor their whereabouts by observing them from a distance.  If this is not possible, we will contact parents/carer/school and the police.</w:t>
      </w:r>
    </w:p>
    <w:p w14:paraId="2EC1ABC8" w14:textId="77777777" w:rsidR="005B47BB" w:rsidRDefault="00B17127">
      <w:pPr>
        <w:rPr>
          <w:rStyle w:val="fontstyle01"/>
          <w:rFonts w:asciiTheme="minorHAnsi" w:hAnsiTheme="minorHAnsi" w:cstheme="minorHAnsi"/>
          <w:color w:val="auto"/>
          <w:sz w:val="22"/>
          <w:szCs w:val="22"/>
        </w:rPr>
      </w:pPr>
      <w:r>
        <w:rPr>
          <w:rStyle w:val="fontstyle01"/>
          <w:rFonts w:asciiTheme="minorHAnsi" w:hAnsiTheme="minorHAnsi" w:cstheme="minorHAnsi"/>
          <w:color w:val="auto"/>
          <w:sz w:val="22"/>
          <w:szCs w:val="22"/>
        </w:rPr>
        <w:t>It is our policy to celebrate students who achieve 100% attendance and this is done half termly.</w:t>
      </w:r>
    </w:p>
    <w:p w14:paraId="56E7E6DB" w14:textId="77777777" w:rsidR="00F63DF0" w:rsidRDefault="00F63DF0">
      <w:pPr>
        <w:rPr>
          <w:rStyle w:val="fontstyle01"/>
          <w:rFonts w:asciiTheme="minorHAnsi" w:hAnsiTheme="minorHAnsi" w:cstheme="minorHAnsi"/>
          <w:b/>
          <w:color w:val="auto"/>
        </w:rPr>
      </w:pPr>
    </w:p>
    <w:p w14:paraId="1990392D" w14:textId="77777777" w:rsidR="005B47BB" w:rsidRDefault="00B17127">
      <w:pPr>
        <w:rPr>
          <w:rStyle w:val="fontstyle01"/>
          <w:rFonts w:asciiTheme="minorHAnsi" w:hAnsiTheme="minorHAnsi" w:cstheme="minorHAnsi"/>
          <w:b/>
          <w:color w:val="auto"/>
        </w:rPr>
      </w:pPr>
      <w:r>
        <w:rPr>
          <w:rStyle w:val="fontstyle01"/>
          <w:rFonts w:asciiTheme="minorHAnsi" w:hAnsiTheme="minorHAnsi" w:cstheme="minorHAnsi"/>
          <w:b/>
          <w:color w:val="auto"/>
        </w:rPr>
        <w:t>Behaviour Policy:</w:t>
      </w:r>
    </w:p>
    <w:p w14:paraId="4CEE301D" w14:textId="77777777" w:rsidR="00F63DF0" w:rsidRPr="00F63DF0" w:rsidRDefault="00B17127" w:rsidP="00F63DF0">
      <w:pPr>
        <w:rPr>
          <w:rStyle w:val="fontstyle01"/>
          <w:rFonts w:asciiTheme="minorHAnsi" w:hAnsiTheme="minorHAnsi" w:cstheme="minorHAnsi"/>
          <w:color w:val="auto"/>
          <w:sz w:val="22"/>
          <w:szCs w:val="22"/>
        </w:rPr>
      </w:pPr>
      <w:r>
        <w:rPr>
          <w:rStyle w:val="fontstyle01"/>
          <w:rFonts w:asciiTheme="minorHAnsi" w:hAnsiTheme="minorHAnsi" w:cstheme="minorHAnsi"/>
          <w:color w:val="auto"/>
          <w:sz w:val="22"/>
          <w:szCs w:val="22"/>
        </w:rPr>
        <w:t>All staff are trained in de-escalation techn</w:t>
      </w:r>
      <w:r w:rsidR="00412AC1">
        <w:rPr>
          <w:rStyle w:val="fontstyle01"/>
          <w:rFonts w:asciiTheme="minorHAnsi" w:hAnsiTheme="minorHAnsi" w:cstheme="minorHAnsi"/>
          <w:color w:val="auto"/>
          <w:sz w:val="22"/>
          <w:szCs w:val="22"/>
        </w:rPr>
        <w:t>iques</w:t>
      </w:r>
      <w:r>
        <w:rPr>
          <w:rStyle w:val="fontstyle01"/>
          <w:rFonts w:asciiTheme="minorHAnsi" w:hAnsiTheme="minorHAnsi" w:cstheme="minorHAnsi"/>
          <w:color w:val="auto"/>
          <w:sz w:val="22"/>
          <w:szCs w:val="22"/>
        </w:rPr>
        <w:t xml:space="preserve"> to best support the</w:t>
      </w:r>
      <w:r>
        <w:rPr>
          <w:rStyle w:val="fontstyle01"/>
          <w:rFonts w:cstheme="minorHAnsi"/>
          <w:color w:val="auto"/>
          <w:sz w:val="22"/>
          <w:szCs w:val="22"/>
        </w:rPr>
        <w:t xml:space="preserve"> </w:t>
      </w:r>
      <w:r>
        <w:rPr>
          <w:rStyle w:val="fontstyle01"/>
          <w:rFonts w:asciiTheme="minorHAnsi" w:hAnsiTheme="minorHAnsi" w:cstheme="minorHAnsi"/>
          <w:color w:val="auto"/>
          <w:sz w:val="22"/>
          <w:szCs w:val="22"/>
        </w:rPr>
        <w:t xml:space="preserve">students with any challenging behaviour.  Staff have many years’ </w:t>
      </w:r>
      <w:proofErr w:type="gramStart"/>
      <w:r>
        <w:rPr>
          <w:rStyle w:val="fontstyle01"/>
          <w:rFonts w:asciiTheme="minorHAnsi" w:hAnsiTheme="minorHAnsi" w:cstheme="minorHAnsi"/>
          <w:color w:val="auto"/>
          <w:sz w:val="22"/>
          <w:szCs w:val="22"/>
        </w:rPr>
        <w:t>experience</w:t>
      </w:r>
      <w:proofErr w:type="gramEnd"/>
      <w:r>
        <w:rPr>
          <w:rStyle w:val="fontstyle01"/>
          <w:rFonts w:asciiTheme="minorHAnsi" w:hAnsiTheme="minorHAnsi" w:cstheme="minorHAnsi"/>
          <w:color w:val="auto"/>
          <w:sz w:val="22"/>
          <w:szCs w:val="22"/>
        </w:rPr>
        <w:t xml:space="preserve"> in Alternative Provision.  Students sign a Code of Conduct at Induction and are informed of the sanctions in place for inappropriate behaviour</w:t>
      </w:r>
      <w:r w:rsidR="009136A6">
        <w:rPr>
          <w:rStyle w:val="fontstyle01"/>
          <w:rFonts w:asciiTheme="minorHAnsi" w:hAnsiTheme="minorHAnsi" w:cstheme="minorHAnsi"/>
          <w:color w:val="auto"/>
          <w:sz w:val="22"/>
          <w:szCs w:val="22"/>
        </w:rPr>
        <w:t>.  All behaviour incidents are logged on CPOMS.</w:t>
      </w:r>
    </w:p>
    <w:p w14:paraId="68B8AE49" w14:textId="77777777" w:rsidR="005B47BB" w:rsidRDefault="00B17127">
      <w:pPr>
        <w:ind w:right="227"/>
        <w:rPr>
          <w:rStyle w:val="fontstyle01"/>
          <w:rFonts w:asciiTheme="minorHAnsi" w:hAnsiTheme="minorHAnsi" w:cstheme="minorHAnsi"/>
          <w:b/>
          <w:color w:val="auto"/>
        </w:rPr>
      </w:pPr>
      <w:r>
        <w:rPr>
          <w:rStyle w:val="fontstyle01"/>
          <w:rFonts w:asciiTheme="minorHAnsi" w:hAnsiTheme="minorHAnsi" w:cstheme="minorHAnsi"/>
          <w:b/>
          <w:color w:val="auto"/>
        </w:rPr>
        <w:t xml:space="preserve">Student Disclosures: </w:t>
      </w:r>
    </w:p>
    <w:p w14:paraId="100319FD" w14:textId="77777777" w:rsidR="005B47BB" w:rsidRPr="00F63DF0" w:rsidRDefault="00B17127">
      <w:pPr>
        <w:ind w:left="227" w:right="227"/>
        <w:rPr>
          <w:rStyle w:val="fontstyle01"/>
          <w:rFonts w:asciiTheme="minorHAnsi" w:hAnsiTheme="minorHAnsi" w:cstheme="minorHAnsi"/>
          <w:b/>
          <w:bCs/>
          <w:color w:val="091019"/>
        </w:rPr>
      </w:pPr>
      <w:r w:rsidRPr="00F63DF0">
        <w:rPr>
          <w:rStyle w:val="fontstyle01"/>
          <w:rFonts w:asciiTheme="minorHAnsi" w:hAnsiTheme="minorHAnsi" w:cstheme="minorHAnsi"/>
          <w:b/>
          <w:bCs/>
          <w:color w:val="091019"/>
        </w:rPr>
        <w:t>Our Process:</w:t>
      </w:r>
    </w:p>
    <w:p w14:paraId="6208AEDD" w14:textId="77777777" w:rsidR="005B47BB" w:rsidRDefault="00B17127">
      <w:pPr>
        <w:pStyle w:val="ListParagraph"/>
        <w:numPr>
          <w:ilvl w:val="0"/>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Offer a quiet space where the </w:t>
      </w:r>
      <w:r>
        <w:rPr>
          <w:rStyle w:val="fontstyle01"/>
          <w:rFonts w:cstheme="minorHAnsi"/>
          <w:sz w:val="22"/>
          <w:szCs w:val="22"/>
        </w:rPr>
        <w:t>student</w:t>
      </w:r>
      <w:r>
        <w:rPr>
          <w:rStyle w:val="fontstyle01"/>
          <w:rFonts w:asciiTheme="minorHAnsi" w:hAnsiTheme="minorHAnsi" w:cstheme="minorHAnsi"/>
          <w:sz w:val="22"/>
          <w:szCs w:val="22"/>
        </w:rPr>
        <w:t xml:space="preserve"> feels safe and can relax without interruption</w:t>
      </w:r>
    </w:p>
    <w:p w14:paraId="022937B8" w14:textId="77777777" w:rsidR="005B47BB" w:rsidRDefault="00B17127">
      <w:pPr>
        <w:pStyle w:val="ListParagraph"/>
        <w:numPr>
          <w:ilvl w:val="0"/>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lastRenderedPageBreak/>
        <w:t>Staff to make a record of the discussion, the time, place, persons present and what was said by the student in their own words</w:t>
      </w:r>
    </w:p>
    <w:p w14:paraId="024B42BF" w14:textId="77777777" w:rsidR="005B47BB" w:rsidRDefault="00B17127">
      <w:pPr>
        <w:pStyle w:val="ListParagraph"/>
        <w:numPr>
          <w:ilvl w:val="0"/>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DSL to ascertain based on the information given, the relevant action that needs to be taken.  Parents</w:t>
      </w:r>
      <w:r>
        <w:rPr>
          <w:rStyle w:val="fontstyle01"/>
          <w:rFonts w:cstheme="minorHAnsi"/>
          <w:sz w:val="22"/>
          <w:szCs w:val="22"/>
        </w:rPr>
        <w:t>/carers</w:t>
      </w:r>
      <w:r>
        <w:rPr>
          <w:rStyle w:val="fontstyle01"/>
          <w:rFonts w:asciiTheme="minorHAnsi" w:hAnsiTheme="minorHAnsi" w:cstheme="minorHAnsi"/>
          <w:sz w:val="22"/>
          <w:szCs w:val="22"/>
        </w:rPr>
        <w:t xml:space="preserve"> would be notified unless by doing so the student would be endangered.  We would not notify them if it would impede police or social work enquiries or if by doing so it would put the student at the potential risk of further harm. </w:t>
      </w:r>
    </w:p>
    <w:p w14:paraId="1C4C5602" w14:textId="77777777" w:rsidR="005B47BB" w:rsidRDefault="00B17127">
      <w:pPr>
        <w:pStyle w:val="ListParagraph"/>
        <w:numPr>
          <w:ilvl w:val="0"/>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Appropriate procedures will be followed</w:t>
      </w:r>
    </w:p>
    <w:p w14:paraId="378C532E" w14:textId="77777777" w:rsidR="005B47BB" w:rsidRDefault="00B17127">
      <w:pPr>
        <w:pStyle w:val="ListParagraph"/>
        <w:numPr>
          <w:ilvl w:val="0"/>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Detailed notes of the disclosure will be kept securely</w:t>
      </w:r>
    </w:p>
    <w:p w14:paraId="1D5FD059" w14:textId="77777777" w:rsidR="005B47BB" w:rsidRDefault="00B17127">
      <w:pPr>
        <w:pStyle w:val="ListParagraph"/>
        <w:numPr>
          <w:ilvl w:val="0"/>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Our staff are trained to support a student making a disclosure and to use TED:</w:t>
      </w:r>
    </w:p>
    <w:p w14:paraId="7FC8A87D" w14:textId="77777777" w:rsidR="005B47BB" w:rsidRDefault="00B17127">
      <w:pPr>
        <w:pStyle w:val="ListParagraph"/>
        <w:numPr>
          <w:ilvl w:val="1"/>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Not looked shocked</w:t>
      </w:r>
    </w:p>
    <w:p w14:paraId="4FF4D286" w14:textId="77777777" w:rsidR="005B47BB" w:rsidRDefault="00B17127">
      <w:pPr>
        <w:pStyle w:val="ListParagraph"/>
        <w:numPr>
          <w:ilvl w:val="1"/>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To not question only clarify</w:t>
      </w:r>
    </w:p>
    <w:p w14:paraId="7E3D361E" w14:textId="77777777" w:rsidR="005B47BB" w:rsidRDefault="00B17127">
      <w:pPr>
        <w:pStyle w:val="ListParagraph"/>
        <w:numPr>
          <w:ilvl w:val="1"/>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To not promise confidentiality</w:t>
      </w:r>
    </w:p>
    <w:p w14:paraId="0D521C21" w14:textId="77777777" w:rsidR="005B47BB" w:rsidRDefault="00B17127">
      <w:pPr>
        <w:pStyle w:val="ListParagraph"/>
        <w:numPr>
          <w:ilvl w:val="1"/>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To not prompt or question only to clarify</w:t>
      </w:r>
    </w:p>
    <w:p w14:paraId="220DE1F3" w14:textId="77777777" w:rsidR="005B47BB" w:rsidRDefault="00B17127">
      <w:pPr>
        <w:pStyle w:val="ListParagraph"/>
        <w:numPr>
          <w:ilvl w:val="1"/>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To not interrupt</w:t>
      </w:r>
    </w:p>
    <w:p w14:paraId="09A1F774" w14:textId="77777777" w:rsidR="005B47BB" w:rsidRDefault="00B17127">
      <w:pPr>
        <w:pStyle w:val="ListParagraph"/>
        <w:numPr>
          <w:ilvl w:val="1"/>
          <w:numId w:val="3"/>
        </w:numPr>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Remain calm</w:t>
      </w:r>
    </w:p>
    <w:p w14:paraId="259EDE41" w14:textId="77777777" w:rsidR="005B47BB" w:rsidRDefault="00B17127">
      <w:pPr>
        <w:rPr>
          <w:b/>
          <w:sz w:val="24"/>
          <w:szCs w:val="24"/>
        </w:rPr>
      </w:pPr>
      <w:r>
        <w:rPr>
          <w:b/>
          <w:sz w:val="24"/>
          <w:szCs w:val="24"/>
        </w:rPr>
        <w:t>Safer Staff Recruitment:</w:t>
      </w:r>
    </w:p>
    <w:p w14:paraId="5AC13788" w14:textId="77777777" w:rsidR="005B47BB" w:rsidRDefault="00B17127">
      <w:pPr>
        <w:ind w:right="227"/>
        <w:jc w:val="both"/>
      </w:pPr>
      <w:r>
        <w:t>All staff at Isle Study Centre are employed on the basis of having a duty to safeguard and promote the welfare of children (Education Act 2002, Working Together to Safeguard Children 2018).  All stages of our recruitment process are robust and contain measures to ensure only suitable candidates are employed and to deter, identify, prevent and reject unsuitable people from gaining access to our young people. Only suitable, professional and experienced staff who meet or exceed the following criteria will be employed:</w:t>
      </w:r>
    </w:p>
    <w:p w14:paraId="417C4708" w14:textId="77777777" w:rsidR="005B47BB" w:rsidRDefault="00B17127">
      <w:pPr>
        <w:pStyle w:val="ListParagraph"/>
        <w:numPr>
          <w:ilvl w:val="0"/>
          <w:numId w:val="4"/>
        </w:numPr>
        <w:ind w:left="227" w:right="227"/>
        <w:jc w:val="both"/>
      </w:pPr>
      <w:r>
        <w:t>High levels of motivation and a great passion to work with young people out of mainstream school;</w:t>
      </w:r>
    </w:p>
    <w:p w14:paraId="57BDC397" w14:textId="77777777" w:rsidR="005B47BB" w:rsidRDefault="00B17127">
      <w:pPr>
        <w:pStyle w:val="ListParagraph"/>
        <w:numPr>
          <w:ilvl w:val="0"/>
          <w:numId w:val="4"/>
        </w:numPr>
        <w:ind w:left="227" w:right="227"/>
        <w:jc w:val="both"/>
      </w:pPr>
      <w:r>
        <w:t>The ability to form and maintain appropriate relationships and maintain personal boundaries with young people;</w:t>
      </w:r>
    </w:p>
    <w:p w14:paraId="26054ED9" w14:textId="77777777" w:rsidR="005B47BB" w:rsidRDefault="00B17127">
      <w:pPr>
        <w:pStyle w:val="ListParagraph"/>
        <w:numPr>
          <w:ilvl w:val="0"/>
          <w:numId w:val="4"/>
        </w:numPr>
        <w:ind w:left="227" w:right="227"/>
        <w:jc w:val="both"/>
      </w:pPr>
      <w:r>
        <w:t>Emotional resilience in working with challenging behaviour;</w:t>
      </w:r>
    </w:p>
    <w:p w14:paraId="34AEB040" w14:textId="77777777" w:rsidR="005B47BB" w:rsidRDefault="00B17127">
      <w:pPr>
        <w:pStyle w:val="ListParagraph"/>
        <w:numPr>
          <w:ilvl w:val="0"/>
          <w:numId w:val="4"/>
        </w:numPr>
        <w:ind w:left="227" w:right="227"/>
        <w:jc w:val="both"/>
      </w:pPr>
      <w:r>
        <w:t>Patience and understanding.</w:t>
      </w:r>
    </w:p>
    <w:p w14:paraId="2CAC63CA" w14:textId="77777777" w:rsidR="005B47BB" w:rsidRDefault="00B17127">
      <w:pPr>
        <w:ind w:left="227" w:right="227"/>
        <w:jc w:val="both"/>
        <w:rPr>
          <w:b/>
          <w:bCs/>
        </w:rPr>
      </w:pPr>
      <w:r>
        <w:rPr>
          <w:b/>
          <w:bCs/>
        </w:rPr>
        <w:t>Our vetting procedures include:</w:t>
      </w:r>
    </w:p>
    <w:p w14:paraId="6C7CFC5F" w14:textId="77777777" w:rsidR="005B47BB" w:rsidRDefault="00B17127">
      <w:pPr>
        <w:pStyle w:val="ListParagraph"/>
        <w:numPr>
          <w:ilvl w:val="0"/>
          <w:numId w:val="5"/>
        </w:numPr>
        <w:ind w:right="227"/>
        <w:jc w:val="both"/>
      </w:pPr>
      <w:r>
        <w:t>A formal interview process with a panel of 2 to assess candidate suitability against our Person Specification and Job Description;</w:t>
      </w:r>
    </w:p>
    <w:p w14:paraId="11EAA700" w14:textId="77777777" w:rsidR="005B47BB" w:rsidRDefault="00B17127">
      <w:pPr>
        <w:pStyle w:val="ListParagraph"/>
        <w:numPr>
          <w:ilvl w:val="0"/>
          <w:numId w:val="5"/>
        </w:numPr>
        <w:ind w:right="227"/>
        <w:jc w:val="both"/>
      </w:pPr>
      <w:r>
        <w:t>The satisfactory completion of enhanced DBS checks for all staff;</w:t>
      </w:r>
    </w:p>
    <w:p w14:paraId="7215606C" w14:textId="77777777" w:rsidR="005B47BB" w:rsidRDefault="00B17127">
      <w:pPr>
        <w:pStyle w:val="ListParagraph"/>
        <w:numPr>
          <w:ilvl w:val="0"/>
          <w:numId w:val="5"/>
        </w:numPr>
        <w:ind w:right="227"/>
        <w:jc w:val="both"/>
      </w:pPr>
      <w:r>
        <w:t xml:space="preserve">Satisfactory checks for: </w:t>
      </w:r>
    </w:p>
    <w:p w14:paraId="3920FCA1" w14:textId="77777777" w:rsidR="005B47BB" w:rsidRDefault="00B17127">
      <w:pPr>
        <w:pStyle w:val="ListParagraph"/>
        <w:numPr>
          <w:ilvl w:val="1"/>
          <w:numId w:val="5"/>
        </w:numPr>
        <w:ind w:right="227"/>
        <w:jc w:val="both"/>
      </w:pPr>
      <w:r>
        <w:t>The right to work in the UK</w:t>
      </w:r>
    </w:p>
    <w:p w14:paraId="41888DD2" w14:textId="77777777" w:rsidR="005B47BB" w:rsidRDefault="00B17127">
      <w:pPr>
        <w:pStyle w:val="ListParagraph"/>
        <w:numPr>
          <w:ilvl w:val="1"/>
          <w:numId w:val="5"/>
        </w:numPr>
        <w:ind w:right="227"/>
        <w:jc w:val="both"/>
      </w:pPr>
      <w:r>
        <w:t>Prohibition from teaching checks</w:t>
      </w:r>
    </w:p>
    <w:p w14:paraId="2EB58942" w14:textId="77777777" w:rsidR="005B47BB" w:rsidRDefault="00B17127">
      <w:pPr>
        <w:pStyle w:val="ListParagraph"/>
        <w:numPr>
          <w:ilvl w:val="1"/>
          <w:numId w:val="5"/>
        </w:numPr>
        <w:ind w:right="227"/>
        <w:jc w:val="both"/>
      </w:pPr>
      <w:r>
        <w:t>Medical fitness</w:t>
      </w:r>
    </w:p>
    <w:p w14:paraId="055F65E6" w14:textId="77777777" w:rsidR="005B47BB" w:rsidRDefault="00B17127">
      <w:pPr>
        <w:pStyle w:val="ListParagraph"/>
        <w:numPr>
          <w:ilvl w:val="1"/>
          <w:numId w:val="5"/>
        </w:numPr>
        <w:ind w:right="227"/>
        <w:jc w:val="both"/>
      </w:pPr>
      <w:r>
        <w:t>Management positions – section 128 – DQT checks;</w:t>
      </w:r>
    </w:p>
    <w:p w14:paraId="37D4CF85" w14:textId="77777777" w:rsidR="005B47BB" w:rsidRDefault="00B17127">
      <w:pPr>
        <w:pStyle w:val="ListParagraph"/>
        <w:numPr>
          <w:ilvl w:val="0"/>
          <w:numId w:val="5"/>
        </w:numPr>
        <w:ind w:right="227"/>
        <w:jc w:val="both"/>
      </w:pPr>
      <w:r>
        <w:t>At least two references, one from previous employer;</w:t>
      </w:r>
    </w:p>
    <w:p w14:paraId="7A29E62C" w14:textId="77777777" w:rsidR="005B47BB" w:rsidRDefault="00B17127">
      <w:pPr>
        <w:pStyle w:val="ListParagraph"/>
        <w:numPr>
          <w:ilvl w:val="0"/>
          <w:numId w:val="5"/>
        </w:numPr>
        <w:ind w:right="227"/>
        <w:jc w:val="both"/>
      </w:pPr>
      <w:r>
        <w:t>Satisfactory completion of Induction prior to employment;</w:t>
      </w:r>
    </w:p>
    <w:p w14:paraId="3470236A" w14:textId="77777777" w:rsidR="005B47BB" w:rsidRDefault="00B17127">
      <w:pPr>
        <w:pStyle w:val="ListParagraph"/>
        <w:numPr>
          <w:ilvl w:val="0"/>
          <w:numId w:val="5"/>
        </w:numPr>
        <w:ind w:right="227"/>
        <w:jc w:val="both"/>
      </w:pPr>
      <w:r>
        <w:lastRenderedPageBreak/>
        <w:t>Agreement to work within the guidance set out in the Staff Handbook;</w:t>
      </w:r>
    </w:p>
    <w:p w14:paraId="4D0B760B" w14:textId="77777777" w:rsidR="005B47BB" w:rsidRDefault="00B17127">
      <w:pPr>
        <w:pStyle w:val="ListParagraph"/>
        <w:numPr>
          <w:ilvl w:val="0"/>
          <w:numId w:val="5"/>
        </w:numPr>
        <w:ind w:right="227"/>
        <w:jc w:val="both"/>
      </w:pPr>
      <w:r>
        <w:t>A probationary employment period of 3 months.</w:t>
      </w:r>
    </w:p>
    <w:p w14:paraId="4BBC6A59" w14:textId="77777777" w:rsidR="005B47BB" w:rsidRDefault="00B17127">
      <w:pPr>
        <w:ind w:right="227"/>
        <w:jc w:val="both"/>
      </w:pPr>
      <w:r>
        <w:t xml:space="preserve">    </w:t>
      </w:r>
    </w:p>
    <w:p w14:paraId="1648B6D2" w14:textId="77777777" w:rsidR="005B47BB" w:rsidRDefault="00B17127">
      <w:pPr>
        <w:ind w:right="227"/>
        <w:jc w:val="both"/>
        <w:rPr>
          <w:b/>
          <w:bCs/>
        </w:rPr>
      </w:pPr>
      <w:r>
        <w:rPr>
          <w:b/>
          <w:bCs/>
        </w:rPr>
        <w:t>Staff are provided with:</w:t>
      </w:r>
    </w:p>
    <w:p w14:paraId="7E9A4BA2" w14:textId="77777777" w:rsidR="005B47BB" w:rsidRDefault="00B17127">
      <w:pPr>
        <w:pStyle w:val="ListParagraph"/>
        <w:numPr>
          <w:ilvl w:val="0"/>
          <w:numId w:val="5"/>
        </w:numPr>
        <w:ind w:right="227"/>
        <w:jc w:val="both"/>
      </w:pPr>
      <w:r>
        <w:t>Ongoing internal training;</w:t>
      </w:r>
    </w:p>
    <w:p w14:paraId="005492A5" w14:textId="77777777" w:rsidR="005B47BB" w:rsidRDefault="00B17127">
      <w:pPr>
        <w:pStyle w:val="ListParagraph"/>
        <w:numPr>
          <w:ilvl w:val="0"/>
          <w:numId w:val="5"/>
        </w:numPr>
        <w:ind w:right="227"/>
        <w:jc w:val="both"/>
      </w:pPr>
      <w:r>
        <w:t>Daily support via informal chats on performance, areas of improvement, any staff concerns, WhatsApp group;</w:t>
      </w:r>
    </w:p>
    <w:p w14:paraId="478A831B" w14:textId="77777777" w:rsidR="005B47BB" w:rsidRDefault="00B17127">
      <w:pPr>
        <w:pStyle w:val="ListParagraph"/>
        <w:numPr>
          <w:ilvl w:val="0"/>
          <w:numId w:val="5"/>
        </w:numPr>
        <w:ind w:right="227"/>
        <w:jc w:val="both"/>
      </w:pPr>
      <w:r>
        <w:t>Regular team meetings;</w:t>
      </w:r>
    </w:p>
    <w:p w14:paraId="27D4815F" w14:textId="77777777" w:rsidR="005B47BB" w:rsidRDefault="00B17127">
      <w:pPr>
        <w:pStyle w:val="ListParagraph"/>
        <w:numPr>
          <w:ilvl w:val="0"/>
          <w:numId w:val="5"/>
        </w:numPr>
        <w:ind w:right="227"/>
        <w:jc w:val="both"/>
      </w:pPr>
      <w:r>
        <w:t xml:space="preserve">Continual and supported CPD; </w:t>
      </w:r>
    </w:p>
    <w:p w14:paraId="1E73E438" w14:textId="77777777" w:rsidR="005B47BB" w:rsidRDefault="00B17127">
      <w:pPr>
        <w:pStyle w:val="ListParagraph"/>
        <w:numPr>
          <w:ilvl w:val="0"/>
          <w:numId w:val="5"/>
        </w:numPr>
        <w:ind w:right="227"/>
        <w:jc w:val="both"/>
      </w:pPr>
      <w:r>
        <w:t>Regular Learning Walks;</w:t>
      </w:r>
    </w:p>
    <w:p w14:paraId="5F06EF7D" w14:textId="77777777" w:rsidR="005B47BB" w:rsidRDefault="00B17127">
      <w:pPr>
        <w:pStyle w:val="ListParagraph"/>
        <w:numPr>
          <w:ilvl w:val="0"/>
          <w:numId w:val="5"/>
        </w:numPr>
        <w:ind w:right="227"/>
        <w:jc w:val="both"/>
      </w:pPr>
      <w:r>
        <w:t>Annual Teaching and Learning Observation and Annual Appraisal.</w:t>
      </w:r>
    </w:p>
    <w:p w14:paraId="281E82A0" w14:textId="77777777" w:rsidR="005B47BB" w:rsidRDefault="00B17127">
      <w:pPr>
        <w:ind w:right="227"/>
        <w:rPr>
          <w:rStyle w:val="fontstyle01"/>
          <w:rFonts w:asciiTheme="minorHAnsi" w:hAnsiTheme="minorHAnsi" w:cstheme="minorHAnsi"/>
          <w:b/>
          <w:color w:val="auto"/>
        </w:rPr>
      </w:pPr>
      <w:r>
        <w:rPr>
          <w:rStyle w:val="fontstyle01"/>
          <w:rFonts w:asciiTheme="minorHAnsi" w:hAnsiTheme="minorHAnsi" w:cstheme="minorHAnsi"/>
          <w:b/>
          <w:color w:val="auto"/>
        </w:rPr>
        <w:t>Pastoral Care:</w:t>
      </w:r>
    </w:p>
    <w:p w14:paraId="35860366" w14:textId="77777777" w:rsidR="005B47BB" w:rsidRDefault="00B17127">
      <w:pPr>
        <w:ind w:right="227"/>
        <w:jc w:val="both"/>
      </w:pPr>
      <w:r>
        <w:t xml:space="preserve">We pride ourselves on providing a very good standard of pastoral care to the young people attending the centre. Pastoral Care is at the centre of everything we do.   It is our goal to work with each young person on why they are with us, address these issues and ensure that they make progress.  </w:t>
      </w:r>
    </w:p>
    <w:p w14:paraId="713D40A2" w14:textId="77777777" w:rsidR="005B47BB" w:rsidRDefault="00B17127">
      <w:pPr>
        <w:ind w:right="227"/>
        <w:jc w:val="both"/>
      </w:pPr>
      <w:r>
        <w:t>We ensure that:</w:t>
      </w:r>
    </w:p>
    <w:p w14:paraId="55E58C39" w14:textId="77777777" w:rsidR="005B47BB" w:rsidRDefault="00B17127">
      <w:pPr>
        <w:pStyle w:val="ListParagraph"/>
        <w:numPr>
          <w:ilvl w:val="0"/>
          <w:numId w:val="6"/>
        </w:numPr>
        <w:ind w:left="227" w:right="227"/>
      </w:pPr>
      <w:r>
        <w:t>Our learning environment is safe and that our students feel safe and happy</w:t>
      </w:r>
    </w:p>
    <w:p w14:paraId="62414CD5" w14:textId="77777777" w:rsidR="005B47BB" w:rsidRDefault="00B17127">
      <w:pPr>
        <w:pStyle w:val="ListParagraph"/>
        <w:numPr>
          <w:ilvl w:val="0"/>
          <w:numId w:val="6"/>
        </w:numPr>
        <w:ind w:left="227" w:right="227"/>
      </w:pPr>
      <w:r>
        <w:t>We are focussed on the individual student’s physical, social, behavioural and emotional welfare</w:t>
      </w:r>
    </w:p>
    <w:p w14:paraId="7E2D7751" w14:textId="77777777" w:rsidR="005B47BB" w:rsidRDefault="00B17127">
      <w:pPr>
        <w:pStyle w:val="ListParagraph"/>
        <w:numPr>
          <w:ilvl w:val="0"/>
          <w:numId w:val="6"/>
        </w:numPr>
        <w:ind w:left="227" w:right="227"/>
      </w:pPr>
      <w:r>
        <w:t>We focus on the ‘whole’ student</w:t>
      </w:r>
    </w:p>
    <w:p w14:paraId="31476CDE" w14:textId="77777777" w:rsidR="005B47BB" w:rsidRDefault="00B17127">
      <w:pPr>
        <w:pStyle w:val="ListParagraph"/>
        <w:numPr>
          <w:ilvl w:val="0"/>
          <w:numId w:val="6"/>
        </w:numPr>
        <w:ind w:left="227" w:right="227"/>
      </w:pPr>
      <w:r>
        <w:t>Students are appointed a Designated Tutor to work with them on a one-to-one basis</w:t>
      </w:r>
    </w:p>
    <w:p w14:paraId="1C283FAA" w14:textId="77777777" w:rsidR="005B47BB" w:rsidRDefault="00B17127">
      <w:pPr>
        <w:pStyle w:val="ListParagraph"/>
        <w:numPr>
          <w:ilvl w:val="0"/>
          <w:numId w:val="6"/>
        </w:numPr>
        <w:ind w:left="227" w:right="227"/>
      </w:pPr>
      <w:r>
        <w:t>We develop positive relationships with all of our students</w:t>
      </w:r>
    </w:p>
    <w:p w14:paraId="4F1F2D61" w14:textId="77777777" w:rsidR="005B47BB" w:rsidRDefault="00B17127">
      <w:pPr>
        <w:pStyle w:val="ListParagraph"/>
        <w:numPr>
          <w:ilvl w:val="0"/>
          <w:numId w:val="6"/>
        </w:numPr>
        <w:ind w:left="227" w:right="227"/>
      </w:pPr>
      <w:r>
        <w:t>We quickly work towards a position of trust with our students so they know that they can talk to us</w:t>
      </w:r>
    </w:p>
    <w:p w14:paraId="7A1CCD28" w14:textId="77777777" w:rsidR="005B47BB" w:rsidRDefault="00B17127">
      <w:pPr>
        <w:pStyle w:val="ListParagraph"/>
        <w:numPr>
          <w:ilvl w:val="0"/>
          <w:numId w:val="6"/>
        </w:numPr>
        <w:ind w:left="227" w:right="227"/>
      </w:pPr>
      <w:r>
        <w:t>We are able to support our students and offer them guidance</w:t>
      </w:r>
    </w:p>
    <w:p w14:paraId="3DF77F74" w14:textId="77777777" w:rsidR="005B47BB" w:rsidRDefault="00B17127">
      <w:pPr>
        <w:pStyle w:val="ListParagraph"/>
        <w:numPr>
          <w:ilvl w:val="0"/>
          <w:numId w:val="6"/>
        </w:numPr>
        <w:ind w:left="227" w:right="227"/>
      </w:pPr>
      <w:r>
        <w:t>We assist them to develop positive self-esteem and resilience</w:t>
      </w:r>
    </w:p>
    <w:p w14:paraId="5AE14BCC" w14:textId="77777777" w:rsidR="005B47BB" w:rsidRDefault="00B17127">
      <w:pPr>
        <w:pStyle w:val="ListParagraph"/>
        <w:numPr>
          <w:ilvl w:val="0"/>
          <w:numId w:val="6"/>
        </w:numPr>
        <w:ind w:left="227" w:right="227"/>
      </w:pPr>
      <w:r>
        <w:t>There is an air of ‘can do’ attitude within the learning environment</w:t>
      </w:r>
    </w:p>
    <w:p w14:paraId="1025B5F7" w14:textId="77777777" w:rsidR="005B47BB" w:rsidRDefault="00B17127">
      <w:pPr>
        <w:pStyle w:val="ListParagraph"/>
        <w:numPr>
          <w:ilvl w:val="0"/>
          <w:numId w:val="6"/>
        </w:numPr>
        <w:ind w:left="227" w:right="227"/>
      </w:pPr>
      <w:r>
        <w:t>Praise is given at any opportunity</w:t>
      </w:r>
    </w:p>
    <w:p w14:paraId="11C28AF1" w14:textId="77777777" w:rsidR="005B47BB" w:rsidRDefault="00B17127">
      <w:pPr>
        <w:pStyle w:val="ListParagraph"/>
        <w:numPr>
          <w:ilvl w:val="0"/>
          <w:numId w:val="6"/>
        </w:numPr>
        <w:ind w:left="227" w:right="227"/>
      </w:pPr>
      <w:r>
        <w:t>Any problems that exist are identified and dealt with appropriately</w:t>
      </w:r>
    </w:p>
    <w:p w14:paraId="6F58FA97" w14:textId="77777777" w:rsidR="005B47BB" w:rsidRDefault="00B17127">
      <w:pPr>
        <w:ind w:left="227" w:right="227"/>
      </w:pPr>
      <w:r>
        <w:t>We are able to do this because:</w:t>
      </w:r>
    </w:p>
    <w:p w14:paraId="43927827" w14:textId="77777777" w:rsidR="005B47BB" w:rsidRDefault="00B17127">
      <w:pPr>
        <w:pStyle w:val="ListParagraph"/>
        <w:numPr>
          <w:ilvl w:val="0"/>
          <w:numId w:val="7"/>
        </w:numPr>
        <w:ind w:left="227" w:right="227"/>
      </w:pPr>
      <w:r>
        <w:t>Our staff have many years’ experience working in Alternative Provision</w:t>
      </w:r>
    </w:p>
    <w:p w14:paraId="65184F66" w14:textId="77777777" w:rsidR="005B47BB" w:rsidRDefault="00B17127">
      <w:pPr>
        <w:pStyle w:val="ListParagraph"/>
        <w:numPr>
          <w:ilvl w:val="0"/>
          <w:numId w:val="7"/>
        </w:numPr>
        <w:ind w:left="227" w:right="227"/>
      </w:pPr>
      <w:r>
        <w:t>Our staff are knowledgeable about the many issues facing young people today</w:t>
      </w:r>
    </w:p>
    <w:p w14:paraId="70AAF716" w14:textId="77777777" w:rsidR="005B47BB" w:rsidRDefault="00B17127">
      <w:pPr>
        <w:pStyle w:val="ListParagraph"/>
        <w:numPr>
          <w:ilvl w:val="0"/>
          <w:numId w:val="7"/>
        </w:numPr>
        <w:ind w:left="227" w:right="227"/>
      </w:pPr>
      <w:r>
        <w:t>We have daily de-briefings at the start and the end of the day to discuss each individual young person</w:t>
      </w:r>
    </w:p>
    <w:p w14:paraId="69D5EA92" w14:textId="77777777" w:rsidR="005B47BB" w:rsidRDefault="00B17127">
      <w:pPr>
        <w:pStyle w:val="ListParagraph"/>
        <w:numPr>
          <w:ilvl w:val="0"/>
          <w:numId w:val="7"/>
        </w:numPr>
        <w:ind w:left="227" w:right="227"/>
      </w:pPr>
      <w:r>
        <w:t>We review what is working well, what, if anything is missing and we check that we are being proactive in supporting our students.</w:t>
      </w:r>
    </w:p>
    <w:p w14:paraId="4E94CC50" w14:textId="77777777" w:rsidR="005B47BB" w:rsidRDefault="005B47BB">
      <w:pPr>
        <w:pStyle w:val="ListParagraph"/>
        <w:ind w:left="227" w:right="227"/>
        <w:rPr>
          <w:b/>
          <w:bCs/>
        </w:rPr>
      </w:pPr>
    </w:p>
    <w:p w14:paraId="3D6EFAC5" w14:textId="77777777" w:rsidR="009136A6" w:rsidRDefault="009136A6">
      <w:pPr>
        <w:pStyle w:val="ListParagraph"/>
        <w:ind w:left="227" w:right="227"/>
        <w:rPr>
          <w:b/>
          <w:bCs/>
        </w:rPr>
      </w:pPr>
    </w:p>
    <w:p w14:paraId="65972C02" w14:textId="77777777" w:rsidR="009136A6" w:rsidRDefault="009136A6">
      <w:pPr>
        <w:pStyle w:val="ListParagraph"/>
        <w:ind w:left="227" w:right="227"/>
        <w:rPr>
          <w:b/>
          <w:bCs/>
        </w:rPr>
      </w:pPr>
    </w:p>
    <w:p w14:paraId="73803DC3" w14:textId="77777777" w:rsidR="009136A6" w:rsidRDefault="009136A6">
      <w:pPr>
        <w:pStyle w:val="ListParagraph"/>
        <w:ind w:left="227" w:right="227"/>
        <w:rPr>
          <w:b/>
          <w:bCs/>
        </w:rPr>
      </w:pPr>
    </w:p>
    <w:p w14:paraId="19CE5768" w14:textId="77777777" w:rsidR="009136A6" w:rsidRDefault="009136A6">
      <w:pPr>
        <w:pStyle w:val="ListParagraph"/>
        <w:ind w:left="227" w:right="227"/>
        <w:rPr>
          <w:b/>
          <w:bCs/>
        </w:rPr>
      </w:pPr>
    </w:p>
    <w:p w14:paraId="1BFBE41C" w14:textId="77777777" w:rsidR="005B47BB" w:rsidRDefault="007034CC">
      <w:pPr>
        <w:pStyle w:val="ListParagraph"/>
        <w:ind w:left="227" w:right="227"/>
        <w:rPr>
          <w:rStyle w:val="fontstyle01"/>
          <w:rFonts w:asciiTheme="minorHAnsi" w:hAnsiTheme="minorHAnsi"/>
          <w:b/>
          <w:bCs/>
          <w:color w:val="auto"/>
        </w:rPr>
      </w:pPr>
      <w:r>
        <w:rPr>
          <w:b/>
          <w:bCs/>
          <w:sz w:val="24"/>
          <w:szCs w:val="24"/>
        </w:rPr>
        <w:t>Restrictive Practice Intervention</w:t>
      </w:r>
      <w:r w:rsidR="00B17127">
        <w:rPr>
          <w:b/>
          <w:bCs/>
          <w:sz w:val="24"/>
          <w:szCs w:val="24"/>
        </w:rPr>
        <w:t>:</w:t>
      </w:r>
    </w:p>
    <w:p w14:paraId="296AC9E9" w14:textId="77777777" w:rsidR="005B47BB" w:rsidRDefault="00B17127" w:rsidP="009136A6">
      <w:pPr>
        <w:ind w:left="227" w:right="170"/>
        <w:jc w:val="both"/>
      </w:pPr>
      <w:r>
        <w:t xml:space="preserve">All young people are entitled to respect and to be treated fairly, with liberty, and not to be discriminated against.  Our staff are also entitled to be treated with respect, to be treated fairly and not to be discriminated against.  </w:t>
      </w:r>
      <w:r w:rsidR="009136A6">
        <w:t xml:space="preserve">Isle Study Centre do not use any restrictive practice/physical intervention.  </w:t>
      </w:r>
      <w:r>
        <w:t>Minimal reasonable force will only be used to:</w:t>
      </w:r>
    </w:p>
    <w:p w14:paraId="00D0AAEB" w14:textId="77777777" w:rsidR="005B47BB" w:rsidRDefault="00B17127">
      <w:pPr>
        <w:pStyle w:val="ListParagraph"/>
        <w:numPr>
          <w:ilvl w:val="0"/>
          <w:numId w:val="8"/>
        </w:numPr>
        <w:ind w:left="227" w:right="170"/>
        <w:jc w:val="both"/>
      </w:pPr>
      <w:r>
        <w:t>Prevent a young person attacking a member of staff or another pupil or to prevent a fight</w:t>
      </w:r>
    </w:p>
    <w:p w14:paraId="6039A07B" w14:textId="77777777" w:rsidR="005B47BB" w:rsidRDefault="00B17127">
      <w:pPr>
        <w:pStyle w:val="ListParagraph"/>
        <w:numPr>
          <w:ilvl w:val="0"/>
          <w:numId w:val="8"/>
        </w:numPr>
        <w:ind w:left="227" w:right="170"/>
        <w:jc w:val="both"/>
      </w:pPr>
      <w:r>
        <w:t>Restrain a pupil at risk of harming themselves.</w:t>
      </w:r>
    </w:p>
    <w:p w14:paraId="1DCE87D9" w14:textId="77777777" w:rsidR="005B47BB" w:rsidRDefault="00B17127">
      <w:pPr>
        <w:ind w:left="227" w:right="170"/>
        <w:jc w:val="both"/>
      </w:pPr>
      <w:r>
        <w:t>We aim to intervene at the first signs of any situation in order to de-escalate the problem and calm the young person.  We encourage the use of time out whereby the young pers</w:t>
      </w:r>
      <w:r w:rsidR="009136A6">
        <w:t>on would go into our quiet area</w:t>
      </w:r>
      <w:r>
        <w:t xml:space="preserve"> or go on a walk with their Designated Tutor to give the individual breathing space and tim</w:t>
      </w:r>
      <w:r w:rsidR="009136A6">
        <w:t>e to calm down before any escalation in behaviour</w:t>
      </w:r>
      <w:r>
        <w:t xml:space="preserve">.  Appropriate intervention will then take place such as one to one discussion with the young person.   </w:t>
      </w:r>
    </w:p>
    <w:p w14:paraId="173E43C3" w14:textId="77777777" w:rsidR="005B47BB" w:rsidRDefault="00B17127">
      <w:pPr>
        <w:ind w:left="227" w:right="170"/>
        <w:jc w:val="both"/>
      </w:pPr>
      <w:r>
        <w:t>The circumstances, situations and the decision on how we move forward will be discussed by our team.  We would analyse how and why the situation arose, how we handled the incident and how we can improve our environment and learning experience to prevent future incidents.  This will be reported to parents/carer/main provider.</w:t>
      </w:r>
    </w:p>
    <w:p w14:paraId="4ABA3E98" w14:textId="77777777" w:rsidR="005B47BB" w:rsidRDefault="00B17127">
      <w:pPr>
        <w:ind w:right="227"/>
        <w:rPr>
          <w:rStyle w:val="fontstyle01"/>
          <w:rFonts w:asciiTheme="minorHAnsi" w:hAnsiTheme="minorHAnsi" w:cstheme="minorHAnsi"/>
          <w:b/>
          <w:color w:val="auto"/>
        </w:rPr>
      </w:pPr>
      <w:r>
        <w:rPr>
          <w:rStyle w:val="fontstyle01"/>
          <w:rFonts w:asciiTheme="minorHAnsi" w:hAnsiTheme="minorHAnsi" w:cstheme="minorHAnsi"/>
          <w:b/>
          <w:color w:val="auto"/>
        </w:rPr>
        <w:t>Child/Student Safeguarding Concerns:</w:t>
      </w:r>
    </w:p>
    <w:p w14:paraId="6600343E" w14:textId="77777777" w:rsidR="005B47BB" w:rsidRDefault="00B17127">
      <w:pPr>
        <w:jc w:val="both"/>
        <w:rPr>
          <w:rFonts w:cstheme="minorHAnsi"/>
          <w:color w:val="000000"/>
        </w:rPr>
      </w:pPr>
      <w:r>
        <w:rPr>
          <w:rFonts w:cstheme="minorHAnsi"/>
          <w:color w:val="000000"/>
        </w:rPr>
        <w:t xml:space="preserve">All staff are trained in Safeguarding and are aware of the range of indicators which may signal that a child is being abused. They are aware that any concerns they might have, however small or irrelevant it might seem, must be reported to the DSL as soon as possible.  </w:t>
      </w:r>
    </w:p>
    <w:p w14:paraId="30E1255C" w14:textId="77777777" w:rsidR="005B47BB" w:rsidRDefault="00B17127">
      <w:pPr>
        <w:jc w:val="both"/>
        <w:rPr>
          <w:rFonts w:cstheme="minorHAnsi"/>
          <w:color w:val="000000"/>
        </w:rPr>
      </w:pPr>
      <w:r>
        <w:rPr>
          <w:rFonts w:cstheme="minorHAnsi"/>
          <w:color w:val="000000"/>
        </w:rPr>
        <w:t xml:space="preserve">These indicators may include increased absence from the centre, a change in friendships or relationships with older individuals or groups, a decline in performance, signs of self-harm or a significant change in well being, lack of concentration, or signs of assault or unexplained injuries, unexplained gifts or new possessions, student disclosure.  </w:t>
      </w:r>
    </w:p>
    <w:p w14:paraId="48631768" w14:textId="77777777" w:rsidR="005B47BB" w:rsidRDefault="00B17127">
      <w:pPr>
        <w:jc w:val="both"/>
        <w:rPr>
          <w:rFonts w:cstheme="minorHAnsi"/>
          <w:color w:val="000000"/>
        </w:rPr>
      </w:pPr>
      <w:r>
        <w:rPr>
          <w:rFonts w:cstheme="minorHAnsi"/>
          <w:color w:val="000000"/>
        </w:rPr>
        <w:t>We are a small provision and work on a 1:1 basis with our students who we know very well so we are confident that we would be able to identify any warning signs very quickly.</w:t>
      </w:r>
    </w:p>
    <w:p w14:paraId="1C85DA95" w14:textId="77777777" w:rsidR="005B47BB" w:rsidRDefault="00B17127">
      <w:pPr>
        <w:jc w:val="both"/>
        <w:rPr>
          <w:rStyle w:val="fontstyle01"/>
          <w:rFonts w:asciiTheme="minorHAnsi" w:hAnsiTheme="minorHAnsi" w:cstheme="minorHAnsi"/>
          <w:sz w:val="22"/>
          <w:szCs w:val="22"/>
        </w:rPr>
      </w:pPr>
      <w:r>
        <w:rPr>
          <w:rFonts w:cstheme="minorHAnsi"/>
          <w:color w:val="000000"/>
        </w:rPr>
        <w:t>If we consider a student in our care is being abuse, we will report it through the appropriate channels.</w:t>
      </w:r>
    </w:p>
    <w:p w14:paraId="561F4BE3" w14:textId="77777777" w:rsidR="005B47BB" w:rsidRDefault="00B17127">
      <w:pPr>
        <w:ind w:left="227" w:right="227"/>
        <w:rPr>
          <w:rStyle w:val="fontstyle01"/>
          <w:rFonts w:asciiTheme="minorHAnsi" w:hAnsiTheme="minorHAnsi" w:cstheme="minorHAnsi"/>
          <w:sz w:val="22"/>
          <w:szCs w:val="22"/>
        </w:rPr>
      </w:pPr>
      <w:r>
        <w:rPr>
          <w:rStyle w:val="fontstyle01"/>
          <w:rFonts w:asciiTheme="minorHAnsi" w:hAnsiTheme="minorHAnsi" w:cstheme="minorHAnsi"/>
          <w:sz w:val="22"/>
          <w:szCs w:val="22"/>
        </w:rPr>
        <w:t>Our vulnerable students may:</w:t>
      </w:r>
    </w:p>
    <w:p w14:paraId="09AF216E" w14:textId="77777777" w:rsidR="005B47BB" w:rsidRDefault="00B17127">
      <w:pPr>
        <w:ind w:left="227" w:right="227"/>
        <w:rPr>
          <w:rStyle w:val="fontstyle01"/>
          <w:rFonts w:asciiTheme="minorHAnsi" w:hAnsiTheme="minorHAnsi" w:cstheme="minorHAnsi"/>
          <w:sz w:val="22"/>
          <w:szCs w:val="22"/>
        </w:rPr>
      </w:pPr>
      <w:r>
        <w:rPr>
          <w:rStyle w:val="fontstyle21"/>
          <w:rFonts w:asciiTheme="minorHAnsi" w:hAnsiTheme="minorHAnsi" w:cstheme="minorHAnsi"/>
          <w:sz w:val="22"/>
          <w:szCs w:val="22"/>
        </w:rPr>
        <w:lastRenderedPageBreak/>
        <w:t xml:space="preserve">• </w:t>
      </w:r>
      <w:r>
        <w:rPr>
          <w:rStyle w:val="fontstyle01"/>
          <w:rFonts w:asciiTheme="minorHAnsi" w:hAnsiTheme="minorHAnsi" w:cstheme="minorHAnsi"/>
          <w:sz w:val="22"/>
          <w:szCs w:val="22"/>
        </w:rPr>
        <w:t xml:space="preserve">have special educational </w:t>
      </w:r>
      <w:proofErr w:type="gramStart"/>
      <w:r>
        <w:rPr>
          <w:rStyle w:val="fontstyle01"/>
          <w:rFonts w:asciiTheme="minorHAnsi" w:hAnsiTheme="minorHAnsi" w:cstheme="minorHAnsi"/>
          <w:sz w:val="22"/>
          <w:szCs w:val="22"/>
        </w:rPr>
        <w:t xml:space="preserve">needs;   </w:t>
      </w:r>
      <w:proofErr w:type="gramEnd"/>
      <w:r>
        <w:rPr>
          <w:rStyle w:val="fontstyle01"/>
          <w:rFonts w:asciiTheme="minorHAnsi" w:hAnsiTheme="minorHAnsi" w:cstheme="minorHAnsi"/>
          <w:sz w:val="22"/>
          <w:szCs w:val="22"/>
        </w:rPr>
        <w:t xml:space="preserve">                                                                               </w:t>
      </w:r>
      <w:r>
        <w:rPr>
          <w:rStyle w:val="fontstyle01"/>
          <w:rFonts w:asciiTheme="minorHAnsi" w:hAnsiTheme="minorHAnsi" w:cstheme="minorHAnsi"/>
          <w:sz w:val="22"/>
          <w:szCs w:val="22"/>
        </w:rPr>
        <w:tab/>
        <w:t xml:space="preserve">                </w:t>
      </w:r>
      <w:r>
        <w:rPr>
          <w:rStyle w:val="fontstyle21"/>
          <w:rFonts w:asciiTheme="minorHAnsi" w:hAnsiTheme="minorHAnsi" w:cstheme="minorHAnsi"/>
          <w:sz w:val="22"/>
          <w:szCs w:val="22"/>
        </w:rPr>
        <w:t xml:space="preserve">• </w:t>
      </w:r>
      <w:r>
        <w:rPr>
          <w:rStyle w:val="fontstyle01"/>
          <w:rFonts w:asciiTheme="minorHAnsi" w:hAnsiTheme="minorHAnsi" w:cstheme="minorHAnsi"/>
          <w:sz w:val="22"/>
          <w:szCs w:val="22"/>
        </w:rPr>
        <w:t>be a young carer;</w:t>
      </w:r>
      <w:r>
        <w:rPr>
          <w:rFonts w:cstheme="minorHAnsi"/>
          <w:color w:val="000000"/>
        </w:rPr>
        <w:br/>
      </w:r>
      <w:r>
        <w:rPr>
          <w:rStyle w:val="fontstyle21"/>
          <w:rFonts w:asciiTheme="minorHAnsi" w:hAnsiTheme="minorHAnsi" w:cstheme="minorHAnsi"/>
          <w:sz w:val="22"/>
          <w:szCs w:val="22"/>
        </w:rPr>
        <w:t xml:space="preserve">• </w:t>
      </w:r>
      <w:r>
        <w:rPr>
          <w:rStyle w:val="fontstyle01"/>
          <w:rFonts w:asciiTheme="minorHAnsi" w:hAnsiTheme="minorHAnsi" w:cstheme="minorHAnsi"/>
          <w:sz w:val="22"/>
          <w:szCs w:val="22"/>
        </w:rPr>
        <w:t>show signs of being drawn in to anti-social behaviour;</w:t>
      </w:r>
      <w:r>
        <w:rPr>
          <w:rFonts w:cstheme="minorHAnsi"/>
          <w:color w:val="000000"/>
        </w:rPr>
        <w:br/>
      </w:r>
      <w:r>
        <w:rPr>
          <w:rStyle w:val="fontstyle21"/>
          <w:rFonts w:asciiTheme="minorHAnsi" w:hAnsiTheme="minorHAnsi" w:cstheme="minorHAnsi"/>
          <w:sz w:val="22"/>
          <w:szCs w:val="22"/>
        </w:rPr>
        <w:t xml:space="preserve">• </w:t>
      </w:r>
      <w:r>
        <w:rPr>
          <w:rStyle w:val="fontstyle01"/>
          <w:rFonts w:asciiTheme="minorHAnsi" w:hAnsiTheme="minorHAnsi" w:cstheme="minorHAnsi"/>
          <w:sz w:val="22"/>
          <w:szCs w:val="22"/>
        </w:rPr>
        <w:t>frequently go missing/goes missing from care or from home;</w:t>
      </w:r>
      <w:r>
        <w:rPr>
          <w:rFonts w:cstheme="minorHAnsi"/>
          <w:color w:val="000000"/>
        </w:rPr>
        <w:br/>
      </w:r>
      <w:r>
        <w:rPr>
          <w:rStyle w:val="fontstyle21"/>
          <w:rFonts w:asciiTheme="minorHAnsi" w:hAnsiTheme="minorHAnsi" w:cstheme="minorHAnsi"/>
          <w:sz w:val="22"/>
          <w:szCs w:val="22"/>
        </w:rPr>
        <w:t xml:space="preserve">• </w:t>
      </w:r>
      <w:r>
        <w:rPr>
          <w:rStyle w:val="fontstyle01"/>
          <w:rFonts w:asciiTheme="minorHAnsi" w:hAnsiTheme="minorHAnsi" w:cstheme="minorHAnsi"/>
          <w:sz w:val="22"/>
          <w:szCs w:val="22"/>
        </w:rPr>
        <w:t>be at risk of modern slavery, trafficking or exploitation, including CSE;</w:t>
      </w:r>
      <w:r>
        <w:rPr>
          <w:rFonts w:cstheme="minorHAnsi"/>
          <w:color w:val="000000"/>
        </w:rPr>
        <w:br/>
      </w:r>
    </w:p>
    <w:p w14:paraId="1EA223E6" w14:textId="77777777" w:rsidR="005B47BB" w:rsidRDefault="00B17127">
      <w:pPr>
        <w:rPr>
          <w:rFonts w:cstheme="minorHAnsi"/>
          <w:b/>
          <w:sz w:val="24"/>
          <w:szCs w:val="24"/>
        </w:rPr>
      </w:pPr>
      <w:r>
        <w:rPr>
          <w:rFonts w:cstheme="minorHAnsi"/>
          <w:b/>
          <w:sz w:val="24"/>
          <w:szCs w:val="24"/>
        </w:rPr>
        <w:t>Local Safeguarding Concerns:</w:t>
      </w:r>
    </w:p>
    <w:p w14:paraId="4D47E51A" w14:textId="77777777" w:rsidR="005B47BB" w:rsidRDefault="00B17127">
      <w:pPr>
        <w:rPr>
          <w:rFonts w:cstheme="minorHAnsi"/>
        </w:rPr>
      </w:pPr>
      <w:r>
        <w:rPr>
          <w:rFonts w:cstheme="minorHAnsi"/>
        </w:rPr>
        <w:t>Our aim is to keep up to date with safeguarding concerns within the local area.  For example: County Lines, Drugs issues.  The DSL attends quarterly Safeguarding Networking.</w:t>
      </w:r>
    </w:p>
    <w:p w14:paraId="5A2CF946" w14:textId="77777777" w:rsidR="005B47BB" w:rsidRDefault="00B17127">
      <w:pPr>
        <w:rPr>
          <w:b/>
          <w:sz w:val="24"/>
          <w:szCs w:val="24"/>
        </w:rPr>
      </w:pPr>
      <w:r>
        <w:rPr>
          <w:b/>
          <w:sz w:val="24"/>
          <w:szCs w:val="24"/>
        </w:rPr>
        <w:t>Emotional Abuse:</w:t>
      </w:r>
    </w:p>
    <w:p w14:paraId="0A63E2AD" w14:textId="77777777" w:rsidR="005B47BB" w:rsidRDefault="00B17127">
      <w:pPr>
        <w:pStyle w:val="ListParagraph"/>
        <w:ind w:left="0"/>
        <w:rPr>
          <w:rFonts w:cstheme="minorHAnsi"/>
        </w:rPr>
      </w:pPr>
      <w:r>
        <w:t xml:space="preserve">We are sadly aware that some level of emotional abuse is involved in all types of maltreatment of a child.  </w:t>
      </w:r>
    </w:p>
    <w:p w14:paraId="34FBBE12" w14:textId="77777777" w:rsidR="005B47BB" w:rsidRDefault="00B17127">
      <w:pPr>
        <w:rPr>
          <w:rFonts w:cstheme="minorHAnsi"/>
          <w:b/>
          <w:sz w:val="24"/>
          <w:szCs w:val="24"/>
        </w:rPr>
      </w:pPr>
      <w:r>
        <w:rPr>
          <w:rFonts w:cstheme="minorHAnsi"/>
          <w:b/>
          <w:sz w:val="24"/>
          <w:szCs w:val="24"/>
        </w:rPr>
        <w:t>Prevention:</w:t>
      </w:r>
    </w:p>
    <w:p w14:paraId="38B78D5C" w14:textId="77777777" w:rsidR="005B47BB" w:rsidRDefault="00B17127">
      <w:pPr>
        <w:rPr>
          <w:rFonts w:cstheme="minorHAnsi"/>
          <w:b/>
          <w:sz w:val="24"/>
          <w:szCs w:val="24"/>
        </w:rPr>
      </w:pPr>
      <w:r>
        <w:rPr>
          <w:rFonts w:cstheme="minorHAnsi"/>
        </w:rPr>
        <w:t xml:space="preserve">We have a ‘Prevent Duty’ under the Counter-Terrorism and Security Act 2015 to help ensure that young people are not drawn into terrorism or extremism and if we feel that they are at risk we must refer it to the local Prevent team.  </w:t>
      </w:r>
    </w:p>
    <w:p w14:paraId="74B6CD92" w14:textId="77777777" w:rsidR="005B47BB" w:rsidRDefault="00B17127">
      <w:pPr>
        <w:rPr>
          <w:rFonts w:cstheme="minorHAnsi"/>
          <w:b/>
          <w:sz w:val="24"/>
          <w:szCs w:val="24"/>
        </w:rPr>
      </w:pPr>
      <w:r>
        <w:rPr>
          <w:rFonts w:cstheme="minorHAnsi"/>
          <w:b/>
          <w:sz w:val="24"/>
          <w:szCs w:val="24"/>
        </w:rPr>
        <w:t>Child Sexual Exploitation:</w:t>
      </w:r>
    </w:p>
    <w:p w14:paraId="23F9615D" w14:textId="77777777" w:rsidR="005B47BB" w:rsidRDefault="00B17127">
      <w:pPr>
        <w:pStyle w:val="ListParagraph"/>
        <w:ind w:left="0"/>
      </w:pPr>
      <w:r>
        <w:rPr>
          <w:rFonts w:cstheme="minorHAnsi"/>
          <w:bCs/>
        </w:rPr>
        <w:t>Our staff are trained to look out for signs of exploitation.</w:t>
      </w:r>
    </w:p>
    <w:p w14:paraId="3118E20F" w14:textId="77777777" w:rsidR="005B47BB" w:rsidRDefault="00B17127">
      <w:pPr>
        <w:rPr>
          <w:rFonts w:cstheme="minorHAnsi"/>
          <w:b/>
          <w:sz w:val="24"/>
          <w:szCs w:val="24"/>
        </w:rPr>
      </w:pPr>
      <w:r>
        <w:rPr>
          <w:rFonts w:cstheme="minorHAnsi"/>
          <w:b/>
          <w:sz w:val="24"/>
          <w:szCs w:val="24"/>
        </w:rPr>
        <w:t>Female Genital Mutilation:</w:t>
      </w:r>
    </w:p>
    <w:p w14:paraId="22A538E9" w14:textId="77777777" w:rsidR="005B47BB" w:rsidRPr="00F63DF0" w:rsidRDefault="00B17127">
      <w:r>
        <w:rPr>
          <w:rFonts w:cstheme="minorHAnsi"/>
        </w:rPr>
        <w:t xml:space="preserve">Our staff are aware of the issues surrounding Female Genital Mutilation and </w:t>
      </w:r>
      <w:r>
        <w:t xml:space="preserve">Teachers are aware of their responsibilities under section 74 of the Serious Crime Act 2015 which says that “If a teacher, in the course of their work in the profession, discovers that an act of Female Genital Mutilation appears to have been carried out on a girl under the age of 18 they must report it to the police”.  </w:t>
      </w:r>
    </w:p>
    <w:p w14:paraId="378505DB" w14:textId="77777777" w:rsidR="005B47BB" w:rsidRDefault="00B17127">
      <w:pPr>
        <w:rPr>
          <w:rFonts w:cstheme="minorHAnsi"/>
          <w:b/>
          <w:sz w:val="24"/>
          <w:szCs w:val="24"/>
        </w:rPr>
      </w:pPr>
      <w:r>
        <w:rPr>
          <w:rFonts w:cstheme="minorHAnsi"/>
          <w:b/>
          <w:sz w:val="24"/>
          <w:szCs w:val="24"/>
        </w:rPr>
        <w:t>Keeping our minds healthy:</w:t>
      </w:r>
    </w:p>
    <w:p w14:paraId="053E79C7" w14:textId="77777777" w:rsidR="005B47BB" w:rsidRDefault="00B17127">
      <w:pPr>
        <w:rPr>
          <w:rFonts w:cstheme="minorHAnsi"/>
          <w:color w:val="000000"/>
        </w:rPr>
      </w:pPr>
      <w:r>
        <w:rPr>
          <w:rFonts w:cstheme="minorHAnsi"/>
          <w:color w:val="000000"/>
        </w:rPr>
        <w:t>Our DSL is a trained Youth Mental Health First Aider and has overall responsibility for supporting healthy minds and for identifying and supporting any student displaying signs that they are mentally unwell.  All students have a minimum of one 1:1 therapeutic session per week and counselling when needed.</w:t>
      </w:r>
    </w:p>
    <w:tbl>
      <w:tblPr>
        <w:tblStyle w:val="TableGrid"/>
        <w:tblpPr w:leftFromText="180" w:rightFromText="180" w:vertAnchor="text" w:horzAnchor="margin" w:tblpXSpec="center" w:tblpY="-470"/>
        <w:tblW w:w="11023" w:type="dxa"/>
        <w:tblLayout w:type="fixed"/>
        <w:tblLook w:val="04A0" w:firstRow="1" w:lastRow="0" w:firstColumn="1" w:lastColumn="0" w:noHBand="0" w:noVBand="1"/>
      </w:tblPr>
      <w:tblGrid>
        <w:gridCol w:w="1526"/>
        <w:gridCol w:w="1984"/>
        <w:gridCol w:w="1276"/>
        <w:gridCol w:w="2552"/>
        <w:gridCol w:w="3685"/>
      </w:tblGrid>
      <w:tr w:rsidR="005B47BB" w14:paraId="56521756" w14:textId="77777777">
        <w:tc>
          <w:tcPr>
            <w:tcW w:w="1526" w:type="dxa"/>
            <w:shd w:val="clear" w:color="auto" w:fill="C6D9F1" w:themeFill="text2" w:themeFillTint="33"/>
          </w:tcPr>
          <w:p w14:paraId="48D28B41" w14:textId="77777777" w:rsidR="005B47BB" w:rsidRDefault="00B17127">
            <w:pPr>
              <w:spacing w:after="0" w:line="240" w:lineRule="auto"/>
              <w:ind w:right="227"/>
              <w:jc w:val="both"/>
              <w:rPr>
                <w:rStyle w:val="fontstyle01"/>
                <w:rFonts w:asciiTheme="minorHAnsi" w:hAnsiTheme="minorHAnsi" w:cstheme="minorHAnsi"/>
                <w:b/>
                <w:bCs/>
                <w:sz w:val="22"/>
                <w:szCs w:val="22"/>
              </w:rPr>
            </w:pPr>
            <w:r>
              <w:rPr>
                <w:rStyle w:val="fontstyle01"/>
                <w:rFonts w:asciiTheme="minorHAnsi" w:hAnsiTheme="minorHAnsi" w:cstheme="minorHAnsi"/>
                <w:b/>
                <w:bCs/>
                <w:sz w:val="22"/>
                <w:szCs w:val="22"/>
              </w:rPr>
              <w:lastRenderedPageBreak/>
              <w:t>INCIDENT</w:t>
            </w:r>
          </w:p>
        </w:tc>
        <w:tc>
          <w:tcPr>
            <w:tcW w:w="1984" w:type="dxa"/>
            <w:shd w:val="clear" w:color="auto" w:fill="C6D9F1" w:themeFill="text2" w:themeFillTint="33"/>
          </w:tcPr>
          <w:p w14:paraId="50350CC9" w14:textId="77777777" w:rsidR="005B47BB" w:rsidRDefault="00B17127">
            <w:pPr>
              <w:spacing w:after="0" w:line="240" w:lineRule="auto"/>
              <w:ind w:right="227"/>
              <w:rPr>
                <w:rStyle w:val="fontstyle01"/>
                <w:rFonts w:asciiTheme="minorHAnsi" w:hAnsiTheme="minorHAnsi" w:cstheme="minorHAnsi"/>
                <w:b/>
                <w:bCs/>
                <w:sz w:val="22"/>
                <w:szCs w:val="22"/>
              </w:rPr>
            </w:pPr>
            <w:r>
              <w:rPr>
                <w:rStyle w:val="fontstyle01"/>
                <w:rFonts w:asciiTheme="minorHAnsi" w:hAnsiTheme="minorHAnsi" w:cstheme="minorHAnsi"/>
                <w:b/>
                <w:bCs/>
                <w:sz w:val="22"/>
                <w:szCs w:val="22"/>
              </w:rPr>
              <w:t>Who to contact</w:t>
            </w:r>
          </w:p>
        </w:tc>
        <w:tc>
          <w:tcPr>
            <w:tcW w:w="1276" w:type="dxa"/>
            <w:shd w:val="clear" w:color="auto" w:fill="C6D9F1" w:themeFill="text2" w:themeFillTint="33"/>
          </w:tcPr>
          <w:p w14:paraId="1E38627F" w14:textId="77777777" w:rsidR="005B47BB" w:rsidRDefault="00B17127">
            <w:pPr>
              <w:spacing w:after="0" w:line="240" w:lineRule="auto"/>
              <w:ind w:right="227"/>
              <w:jc w:val="both"/>
              <w:rPr>
                <w:rStyle w:val="fontstyle01"/>
                <w:rFonts w:asciiTheme="minorHAnsi" w:hAnsiTheme="minorHAnsi" w:cstheme="minorHAnsi"/>
                <w:b/>
                <w:bCs/>
                <w:sz w:val="22"/>
                <w:szCs w:val="22"/>
              </w:rPr>
            </w:pPr>
            <w:r>
              <w:rPr>
                <w:rStyle w:val="fontstyle01"/>
                <w:rFonts w:asciiTheme="minorHAnsi" w:hAnsiTheme="minorHAnsi" w:cstheme="minorHAnsi"/>
                <w:b/>
                <w:bCs/>
                <w:sz w:val="22"/>
                <w:szCs w:val="22"/>
              </w:rPr>
              <w:t>Contact details</w:t>
            </w:r>
          </w:p>
        </w:tc>
        <w:tc>
          <w:tcPr>
            <w:tcW w:w="2552" w:type="dxa"/>
            <w:shd w:val="clear" w:color="auto" w:fill="C6D9F1" w:themeFill="text2" w:themeFillTint="33"/>
          </w:tcPr>
          <w:p w14:paraId="7427760E" w14:textId="77777777" w:rsidR="005B47BB" w:rsidRDefault="00B17127">
            <w:pPr>
              <w:spacing w:after="0" w:line="240" w:lineRule="auto"/>
              <w:ind w:right="227"/>
              <w:jc w:val="both"/>
              <w:rPr>
                <w:rStyle w:val="fontstyle01"/>
                <w:rFonts w:asciiTheme="minorHAnsi" w:hAnsiTheme="minorHAnsi" w:cstheme="minorHAnsi"/>
                <w:b/>
                <w:bCs/>
                <w:sz w:val="22"/>
                <w:szCs w:val="22"/>
              </w:rPr>
            </w:pPr>
            <w:r>
              <w:rPr>
                <w:rStyle w:val="fontstyle01"/>
                <w:rFonts w:asciiTheme="minorHAnsi" w:hAnsiTheme="minorHAnsi" w:cstheme="minorHAnsi"/>
                <w:b/>
                <w:bCs/>
                <w:sz w:val="22"/>
                <w:szCs w:val="22"/>
              </w:rPr>
              <w:t>Actions</w:t>
            </w:r>
          </w:p>
        </w:tc>
        <w:tc>
          <w:tcPr>
            <w:tcW w:w="3685" w:type="dxa"/>
            <w:shd w:val="clear" w:color="auto" w:fill="C6D9F1" w:themeFill="text2" w:themeFillTint="33"/>
          </w:tcPr>
          <w:p w14:paraId="28E8E1B6" w14:textId="77777777" w:rsidR="005B47BB" w:rsidRDefault="00B17127">
            <w:pPr>
              <w:spacing w:after="0" w:line="240" w:lineRule="auto"/>
              <w:ind w:right="227"/>
              <w:jc w:val="both"/>
              <w:rPr>
                <w:rStyle w:val="fontstyle01"/>
                <w:rFonts w:asciiTheme="minorHAnsi" w:hAnsiTheme="minorHAnsi" w:cstheme="minorHAnsi"/>
                <w:b/>
                <w:bCs/>
                <w:sz w:val="22"/>
                <w:szCs w:val="22"/>
              </w:rPr>
            </w:pPr>
            <w:r>
              <w:rPr>
                <w:rStyle w:val="fontstyle01"/>
                <w:rFonts w:asciiTheme="minorHAnsi" w:hAnsiTheme="minorHAnsi" w:cstheme="minorHAnsi"/>
                <w:b/>
                <w:bCs/>
                <w:sz w:val="22"/>
                <w:szCs w:val="22"/>
              </w:rPr>
              <w:t>Person responsible</w:t>
            </w:r>
          </w:p>
          <w:p w14:paraId="0927C8E1" w14:textId="77777777" w:rsidR="005B47BB" w:rsidRDefault="00B17127">
            <w:pPr>
              <w:spacing w:after="0" w:line="240" w:lineRule="auto"/>
              <w:ind w:right="227"/>
              <w:jc w:val="both"/>
              <w:rPr>
                <w:rStyle w:val="fontstyle01"/>
                <w:rFonts w:asciiTheme="minorHAnsi" w:hAnsiTheme="minorHAnsi" w:cstheme="minorHAnsi"/>
                <w:b/>
                <w:bCs/>
                <w:sz w:val="22"/>
                <w:szCs w:val="22"/>
              </w:rPr>
            </w:pPr>
            <w:r>
              <w:rPr>
                <w:rStyle w:val="fontstyle01"/>
                <w:rFonts w:asciiTheme="minorHAnsi" w:hAnsiTheme="minorHAnsi" w:cstheme="minorHAnsi"/>
                <w:b/>
                <w:bCs/>
                <w:sz w:val="22"/>
                <w:szCs w:val="22"/>
              </w:rPr>
              <w:t>Timescales</w:t>
            </w:r>
          </w:p>
        </w:tc>
      </w:tr>
      <w:tr w:rsidR="005B47BB" w14:paraId="50044A59" w14:textId="77777777">
        <w:tc>
          <w:tcPr>
            <w:tcW w:w="1526" w:type="dxa"/>
          </w:tcPr>
          <w:p w14:paraId="26560F8B"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Immediate risk of significant harm</w:t>
            </w:r>
          </w:p>
        </w:tc>
        <w:tc>
          <w:tcPr>
            <w:tcW w:w="1984" w:type="dxa"/>
          </w:tcPr>
          <w:p w14:paraId="4E9EFE0B"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Police</w:t>
            </w:r>
          </w:p>
          <w:p w14:paraId="4484CED4"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Parent/Carer</w:t>
            </w:r>
          </w:p>
          <w:p w14:paraId="35FF64E5"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School</w:t>
            </w:r>
          </w:p>
          <w:p w14:paraId="21CE82C7"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Council</w:t>
            </w:r>
          </w:p>
        </w:tc>
        <w:tc>
          <w:tcPr>
            <w:tcW w:w="1276" w:type="dxa"/>
          </w:tcPr>
          <w:p w14:paraId="0A7BE11E"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999</w:t>
            </w:r>
          </w:p>
        </w:tc>
        <w:tc>
          <w:tcPr>
            <w:tcW w:w="2552" w:type="dxa"/>
          </w:tcPr>
          <w:p w14:paraId="4D77E0B0"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Note crime reference number. Write up notes with full incident report detailing names, date and location and all relevant facts.</w:t>
            </w:r>
          </w:p>
        </w:tc>
        <w:tc>
          <w:tcPr>
            <w:tcW w:w="3685" w:type="dxa"/>
          </w:tcPr>
          <w:p w14:paraId="0AF3A0E6"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DSL</w:t>
            </w:r>
          </w:p>
          <w:p w14:paraId="3F704CAE"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Deputy DSL</w:t>
            </w:r>
          </w:p>
          <w:p w14:paraId="523A80BB"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Immediately.</w:t>
            </w:r>
          </w:p>
          <w:p w14:paraId="296977C0"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Full support given to young person.</w:t>
            </w:r>
          </w:p>
          <w:p w14:paraId="4E23D737"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Written report produced by the end of the day.</w:t>
            </w:r>
          </w:p>
        </w:tc>
      </w:tr>
      <w:tr w:rsidR="005B47BB" w14:paraId="5EFD1528" w14:textId="77777777">
        <w:tc>
          <w:tcPr>
            <w:tcW w:w="1526" w:type="dxa"/>
          </w:tcPr>
          <w:p w14:paraId="4FA50B5A"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Concern that an adult may have or will harm a young person</w:t>
            </w:r>
          </w:p>
        </w:tc>
        <w:tc>
          <w:tcPr>
            <w:tcW w:w="1984" w:type="dxa"/>
          </w:tcPr>
          <w:p w14:paraId="09B15F6E"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DMBC LADO lado@doncaster.gov.uk</w:t>
            </w:r>
          </w:p>
          <w:p w14:paraId="74A6A95E"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Parent/carer</w:t>
            </w:r>
          </w:p>
          <w:p w14:paraId="38BC7402"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School</w:t>
            </w:r>
          </w:p>
          <w:p w14:paraId="30BB4A1E"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DMBC</w:t>
            </w:r>
          </w:p>
          <w:p w14:paraId="1C172F20"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NLC LADO</w:t>
            </w:r>
          </w:p>
          <w:p w14:paraId="4077AA61"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lado@northlincs.gov.uk</w:t>
            </w:r>
          </w:p>
        </w:tc>
        <w:tc>
          <w:tcPr>
            <w:tcW w:w="1276" w:type="dxa"/>
          </w:tcPr>
          <w:p w14:paraId="49D01737"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01302 737777</w:t>
            </w:r>
          </w:p>
          <w:p w14:paraId="4F1779DD" w14:textId="77777777" w:rsidR="005B47BB" w:rsidRDefault="005B47BB">
            <w:pPr>
              <w:spacing w:after="0" w:line="240" w:lineRule="auto"/>
              <w:ind w:right="227"/>
              <w:jc w:val="both"/>
              <w:rPr>
                <w:rStyle w:val="fontstyle01"/>
                <w:rFonts w:asciiTheme="minorHAnsi" w:hAnsiTheme="minorHAnsi" w:cstheme="minorHAnsi"/>
                <w:sz w:val="22"/>
                <w:szCs w:val="22"/>
              </w:rPr>
            </w:pPr>
          </w:p>
          <w:p w14:paraId="52AAE7CE" w14:textId="77777777" w:rsidR="005B47BB" w:rsidRDefault="005B47BB">
            <w:pPr>
              <w:spacing w:after="0" w:line="240" w:lineRule="auto"/>
              <w:ind w:right="227"/>
              <w:jc w:val="both"/>
              <w:rPr>
                <w:rStyle w:val="fontstyle01"/>
                <w:rFonts w:asciiTheme="minorHAnsi" w:hAnsiTheme="minorHAnsi" w:cstheme="minorHAnsi"/>
                <w:sz w:val="22"/>
                <w:szCs w:val="22"/>
              </w:rPr>
            </w:pPr>
          </w:p>
          <w:p w14:paraId="018B9F7C"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01724 296500</w:t>
            </w:r>
          </w:p>
        </w:tc>
        <w:tc>
          <w:tcPr>
            <w:tcW w:w="2552" w:type="dxa"/>
          </w:tcPr>
          <w:p w14:paraId="6471FCC3"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Contact LADO immediately</w:t>
            </w:r>
          </w:p>
          <w:p w14:paraId="03FA9ED5"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Notify parent/carer</w:t>
            </w:r>
          </w:p>
          <w:p w14:paraId="40AC1617"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school/council. Write up notes with full incident report and the actions arising.</w:t>
            </w:r>
          </w:p>
        </w:tc>
        <w:tc>
          <w:tcPr>
            <w:tcW w:w="3685" w:type="dxa"/>
          </w:tcPr>
          <w:p w14:paraId="24D8397D"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DSL</w:t>
            </w:r>
          </w:p>
          <w:p w14:paraId="16222EAE"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Deputy DSL</w:t>
            </w:r>
          </w:p>
          <w:p w14:paraId="38657A84"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Immediately.</w:t>
            </w:r>
          </w:p>
          <w:p w14:paraId="2819E15D"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Full support given to young person.</w:t>
            </w:r>
          </w:p>
          <w:p w14:paraId="03E7643C"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Written report produced by the following day.</w:t>
            </w:r>
          </w:p>
        </w:tc>
      </w:tr>
      <w:tr w:rsidR="005B47BB" w14:paraId="4297C8C0" w14:textId="77777777">
        <w:tc>
          <w:tcPr>
            <w:tcW w:w="1526" w:type="dxa"/>
          </w:tcPr>
          <w:p w14:paraId="2E2184B0"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Concern about a young person</w:t>
            </w:r>
          </w:p>
        </w:tc>
        <w:tc>
          <w:tcPr>
            <w:tcW w:w="1984" w:type="dxa"/>
          </w:tcPr>
          <w:p w14:paraId="56EC0FA7"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School</w:t>
            </w:r>
          </w:p>
          <w:p w14:paraId="392170F4"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Parent/Carer</w:t>
            </w:r>
          </w:p>
          <w:p w14:paraId="52F72113"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DMBC</w:t>
            </w:r>
          </w:p>
          <w:p w14:paraId="6DBCA6F9"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One Front Door</w:t>
            </w:r>
          </w:p>
          <w:p w14:paraId="795E8CD3"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Police</w:t>
            </w:r>
          </w:p>
          <w:p w14:paraId="3B4D69EC"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Single Point</w:t>
            </w:r>
          </w:p>
        </w:tc>
        <w:tc>
          <w:tcPr>
            <w:tcW w:w="1276" w:type="dxa"/>
          </w:tcPr>
          <w:p w14:paraId="23E55289"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One Front Door</w:t>
            </w:r>
          </w:p>
          <w:p w14:paraId="2F9C1668"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01302 737777</w:t>
            </w:r>
          </w:p>
          <w:p w14:paraId="121455F2"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01724 296500</w:t>
            </w:r>
          </w:p>
        </w:tc>
        <w:tc>
          <w:tcPr>
            <w:tcW w:w="2552" w:type="dxa"/>
          </w:tcPr>
          <w:p w14:paraId="3131E74D"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Write up notes with a description of the concerns, dates of concern.</w:t>
            </w:r>
          </w:p>
        </w:tc>
        <w:tc>
          <w:tcPr>
            <w:tcW w:w="3685" w:type="dxa"/>
          </w:tcPr>
          <w:p w14:paraId="62834C43"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DSL</w:t>
            </w:r>
          </w:p>
          <w:p w14:paraId="621197A1"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Deputy DSL</w:t>
            </w:r>
          </w:p>
          <w:p w14:paraId="57F2EDE7"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By the end of the school day.</w:t>
            </w:r>
          </w:p>
          <w:p w14:paraId="1D9D9EC5"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Full support given to young person.</w:t>
            </w:r>
          </w:p>
          <w:p w14:paraId="42E0BBF7"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Written report produced by following day.</w:t>
            </w:r>
          </w:p>
        </w:tc>
      </w:tr>
      <w:tr w:rsidR="005B47BB" w14:paraId="33DF4CDE" w14:textId="77777777">
        <w:tc>
          <w:tcPr>
            <w:tcW w:w="1526" w:type="dxa"/>
          </w:tcPr>
          <w:p w14:paraId="53FD354E"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Suspected connection with terrorist group</w:t>
            </w:r>
          </w:p>
        </w:tc>
        <w:tc>
          <w:tcPr>
            <w:tcW w:w="1984" w:type="dxa"/>
          </w:tcPr>
          <w:p w14:paraId="33F2DD15"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Prevent Team</w:t>
            </w:r>
          </w:p>
          <w:p w14:paraId="0718501D"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School</w:t>
            </w:r>
          </w:p>
          <w:p w14:paraId="4AC62813"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DMBC/NLC</w:t>
            </w:r>
            <w:r>
              <w:rPr>
                <w:rStyle w:val="fontstyle01"/>
                <w:rFonts w:asciiTheme="minorHAnsi" w:hAnsiTheme="minorHAnsi" w:cstheme="minorHAnsi"/>
                <w:sz w:val="22"/>
                <w:szCs w:val="22"/>
              </w:rPr>
              <w:br/>
              <w:t>Parent/carer</w:t>
            </w:r>
          </w:p>
          <w:p w14:paraId="2EFC3BF1"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Single Point</w:t>
            </w:r>
          </w:p>
        </w:tc>
        <w:tc>
          <w:tcPr>
            <w:tcW w:w="1276" w:type="dxa"/>
          </w:tcPr>
          <w:p w14:paraId="1D945AA1"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01302 737469</w:t>
            </w:r>
          </w:p>
          <w:p w14:paraId="5F65904D" w14:textId="77777777" w:rsidR="005B47BB" w:rsidRDefault="005B47BB">
            <w:pPr>
              <w:spacing w:after="0" w:line="240" w:lineRule="auto"/>
              <w:ind w:right="227"/>
              <w:jc w:val="both"/>
              <w:rPr>
                <w:rStyle w:val="fontstyle01"/>
                <w:rFonts w:asciiTheme="minorHAnsi" w:hAnsiTheme="minorHAnsi" w:cstheme="minorHAnsi"/>
                <w:sz w:val="22"/>
                <w:szCs w:val="22"/>
              </w:rPr>
            </w:pPr>
          </w:p>
          <w:p w14:paraId="565DD48E"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01724 296500</w:t>
            </w:r>
          </w:p>
        </w:tc>
        <w:tc>
          <w:tcPr>
            <w:tcW w:w="2552" w:type="dxa"/>
          </w:tcPr>
          <w:p w14:paraId="68B02BB7"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Produce written account of all incidents/concerns.</w:t>
            </w:r>
          </w:p>
        </w:tc>
        <w:tc>
          <w:tcPr>
            <w:tcW w:w="3685" w:type="dxa"/>
          </w:tcPr>
          <w:p w14:paraId="498A0D68"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DSL</w:t>
            </w:r>
          </w:p>
          <w:p w14:paraId="50312745"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Deputy DSL</w:t>
            </w:r>
          </w:p>
          <w:p w14:paraId="08BC6FC4"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By the end of the school day.</w:t>
            </w:r>
          </w:p>
          <w:p w14:paraId="401862AF"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Full support given to the young person.</w:t>
            </w:r>
          </w:p>
          <w:p w14:paraId="028E9B0F"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Written report produced by following day.</w:t>
            </w:r>
          </w:p>
        </w:tc>
      </w:tr>
      <w:tr w:rsidR="005B47BB" w14:paraId="584237E0" w14:textId="77777777">
        <w:tc>
          <w:tcPr>
            <w:tcW w:w="1526" w:type="dxa"/>
          </w:tcPr>
          <w:p w14:paraId="18949FE5"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Non-attendance</w:t>
            </w:r>
          </w:p>
        </w:tc>
        <w:tc>
          <w:tcPr>
            <w:tcW w:w="1984" w:type="dxa"/>
          </w:tcPr>
          <w:p w14:paraId="18C6C400"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Parent/Carer</w:t>
            </w:r>
          </w:p>
          <w:p w14:paraId="1C59E322"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School</w:t>
            </w:r>
          </w:p>
          <w:p w14:paraId="3F6B4C7E"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Council contact</w:t>
            </w:r>
          </w:p>
        </w:tc>
        <w:tc>
          <w:tcPr>
            <w:tcW w:w="1276" w:type="dxa"/>
          </w:tcPr>
          <w:p w14:paraId="12626002"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01302 725311</w:t>
            </w:r>
          </w:p>
        </w:tc>
        <w:tc>
          <w:tcPr>
            <w:tcW w:w="2552" w:type="dxa"/>
          </w:tcPr>
          <w:p w14:paraId="6309E538"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Locate young person and Identify reason for absence</w:t>
            </w:r>
          </w:p>
          <w:p w14:paraId="0DAB93E7"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If the young person cannot be found contact the police</w:t>
            </w:r>
          </w:p>
        </w:tc>
        <w:tc>
          <w:tcPr>
            <w:tcW w:w="3685" w:type="dxa"/>
          </w:tcPr>
          <w:p w14:paraId="0A55B061"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DSL</w:t>
            </w:r>
          </w:p>
          <w:p w14:paraId="145C3A34"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Deputy DSL</w:t>
            </w:r>
          </w:p>
          <w:p w14:paraId="3131A2E0"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Action by 9:30am to locate the young person’s whereabouts.</w:t>
            </w:r>
          </w:p>
        </w:tc>
      </w:tr>
      <w:tr w:rsidR="005B47BB" w14:paraId="273D428E" w14:textId="77777777">
        <w:tc>
          <w:tcPr>
            <w:tcW w:w="1526" w:type="dxa"/>
          </w:tcPr>
          <w:p w14:paraId="7F6677AB"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Leaving the centre</w:t>
            </w:r>
          </w:p>
        </w:tc>
        <w:tc>
          <w:tcPr>
            <w:tcW w:w="1984" w:type="dxa"/>
          </w:tcPr>
          <w:p w14:paraId="1909DF86"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Parent/Carer</w:t>
            </w:r>
          </w:p>
          <w:p w14:paraId="2AD0C9A9"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School</w:t>
            </w:r>
          </w:p>
          <w:p w14:paraId="26D511CB"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DMBC</w:t>
            </w:r>
          </w:p>
          <w:p w14:paraId="57185177"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NLC</w:t>
            </w:r>
          </w:p>
        </w:tc>
        <w:tc>
          <w:tcPr>
            <w:tcW w:w="1276" w:type="dxa"/>
          </w:tcPr>
          <w:p w14:paraId="5AFA2F53" w14:textId="77777777" w:rsidR="005B47BB" w:rsidRDefault="005B47BB">
            <w:pPr>
              <w:spacing w:after="0" w:line="240" w:lineRule="auto"/>
              <w:ind w:right="227"/>
              <w:jc w:val="both"/>
              <w:rPr>
                <w:rStyle w:val="fontstyle01"/>
                <w:rFonts w:asciiTheme="minorHAnsi" w:hAnsiTheme="minorHAnsi" w:cstheme="minorHAnsi"/>
                <w:sz w:val="22"/>
                <w:szCs w:val="22"/>
              </w:rPr>
            </w:pPr>
          </w:p>
          <w:p w14:paraId="4AF66EF9" w14:textId="77777777" w:rsidR="005B47BB" w:rsidRDefault="005B47BB">
            <w:pPr>
              <w:spacing w:after="0" w:line="240" w:lineRule="auto"/>
              <w:ind w:right="227"/>
              <w:jc w:val="both"/>
              <w:rPr>
                <w:rStyle w:val="fontstyle01"/>
                <w:rFonts w:asciiTheme="minorHAnsi" w:hAnsiTheme="minorHAnsi" w:cstheme="minorHAnsi"/>
                <w:sz w:val="22"/>
                <w:szCs w:val="22"/>
              </w:rPr>
            </w:pPr>
          </w:p>
          <w:p w14:paraId="6B0C2EE8" w14:textId="77777777" w:rsidR="005B47BB" w:rsidRDefault="005B47BB">
            <w:pPr>
              <w:spacing w:after="0" w:line="240" w:lineRule="auto"/>
              <w:ind w:right="227"/>
              <w:jc w:val="both"/>
              <w:rPr>
                <w:rStyle w:val="fontstyle01"/>
                <w:rFonts w:asciiTheme="minorHAnsi" w:hAnsiTheme="minorHAnsi" w:cstheme="minorHAnsi"/>
                <w:sz w:val="22"/>
                <w:szCs w:val="22"/>
              </w:rPr>
            </w:pPr>
          </w:p>
          <w:p w14:paraId="4D705C10" w14:textId="77777777" w:rsidR="005B47BB" w:rsidRDefault="005B47BB">
            <w:pPr>
              <w:spacing w:after="0" w:line="240" w:lineRule="auto"/>
              <w:ind w:right="227"/>
              <w:jc w:val="both"/>
              <w:rPr>
                <w:rStyle w:val="fontstyle01"/>
                <w:rFonts w:asciiTheme="minorHAnsi" w:hAnsiTheme="minorHAnsi" w:cstheme="minorHAnsi"/>
                <w:sz w:val="22"/>
                <w:szCs w:val="22"/>
              </w:rPr>
            </w:pPr>
          </w:p>
          <w:p w14:paraId="6A88AD4C" w14:textId="77777777" w:rsidR="005B47BB" w:rsidRDefault="005B47BB">
            <w:pPr>
              <w:spacing w:after="0" w:line="240" w:lineRule="auto"/>
              <w:ind w:right="227"/>
              <w:jc w:val="both"/>
              <w:rPr>
                <w:rStyle w:val="fontstyle01"/>
                <w:rFonts w:asciiTheme="minorHAnsi" w:hAnsiTheme="minorHAnsi" w:cstheme="minorHAnsi"/>
                <w:sz w:val="22"/>
                <w:szCs w:val="22"/>
              </w:rPr>
            </w:pPr>
          </w:p>
        </w:tc>
        <w:tc>
          <w:tcPr>
            <w:tcW w:w="2552" w:type="dxa"/>
          </w:tcPr>
          <w:p w14:paraId="186D347F"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Immediately follow the young person and make every effort to keep them in sight.  If not possible contact Parent/Carer/School and police if needed.</w:t>
            </w:r>
          </w:p>
        </w:tc>
        <w:tc>
          <w:tcPr>
            <w:tcW w:w="3685" w:type="dxa"/>
          </w:tcPr>
          <w:p w14:paraId="3083B797"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DSL</w:t>
            </w:r>
            <w:r>
              <w:rPr>
                <w:rStyle w:val="fontstyle01"/>
                <w:rFonts w:asciiTheme="minorHAnsi" w:hAnsiTheme="minorHAnsi" w:cstheme="minorHAnsi"/>
                <w:sz w:val="22"/>
                <w:szCs w:val="22"/>
              </w:rPr>
              <w:br/>
              <w:t>Deputy DSL</w:t>
            </w:r>
          </w:p>
          <w:p w14:paraId="4826F253"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Immediate action</w:t>
            </w:r>
          </w:p>
          <w:p w14:paraId="192B2529"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Written report produced by the end of the day.</w:t>
            </w:r>
          </w:p>
        </w:tc>
      </w:tr>
      <w:tr w:rsidR="005B47BB" w14:paraId="65A70F7F" w14:textId="77777777">
        <w:tc>
          <w:tcPr>
            <w:tcW w:w="1526" w:type="dxa"/>
          </w:tcPr>
          <w:p w14:paraId="742EFEF3"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Disclosure</w:t>
            </w:r>
          </w:p>
        </w:tc>
        <w:tc>
          <w:tcPr>
            <w:tcW w:w="1984" w:type="dxa"/>
          </w:tcPr>
          <w:p w14:paraId="49F7A76A"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Parent/Carer/ School</w:t>
            </w:r>
          </w:p>
          <w:p w14:paraId="3CDE6027"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Police. One Front Door</w:t>
            </w:r>
          </w:p>
          <w:p w14:paraId="3A1B9F6B"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DMBC / NLC</w:t>
            </w:r>
          </w:p>
          <w:p w14:paraId="50BFB140"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Single Point</w:t>
            </w:r>
          </w:p>
        </w:tc>
        <w:tc>
          <w:tcPr>
            <w:tcW w:w="1276" w:type="dxa"/>
          </w:tcPr>
          <w:p w14:paraId="64FFB4DF"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01302 737777</w:t>
            </w:r>
          </w:p>
          <w:p w14:paraId="40CAB9EF" w14:textId="77777777" w:rsidR="005B47BB" w:rsidRDefault="005B47BB">
            <w:pPr>
              <w:spacing w:after="0" w:line="240" w:lineRule="auto"/>
              <w:ind w:right="227"/>
              <w:rPr>
                <w:rStyle w:val="fontstyle01"/>
                <w:rFonts w:asciiTheme="minorHAnsi" w:hAnsiTheme="minorHAnsi" w:cstheme="minorHAnsi"/>
                <w:sz w:val="22"/>
                <w:szCs w:val="22"/>
              </w:rPr>
            </w:pPr>
          </w:p>
          <w:p w14:paraId="3C4BE762"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01724 296500</w:t>
            </w:r>
          </w:p>
          <w:p w14:paraId="46F8611C" w14:textId="77777777" w:rsidR="005B47BB" w:rsidRDefault="005B47BB">
            <w:pPr>
              <w:spacing w:after="0" w:line="240" w:lineRule="auto"/>
              <w:ind w:right="227"/>
              <w:rPr>
                <w:rStyle w:val="fontstyle01"/>
                <w:rFonts w:asciiTheme="minorHAnsi" w:hAnsiTheme="minorHAnsi" w:cstheme="minorHAnsi"/>
                <w:sz w:val="22"/>
                <w:szCs w:val="22"/>
              </w:rPr>
            </w:pPr>
          </w:p>
        </w:tc>
        <w:tc>
          <w:tcPr>
            <w:tcW w:w="2552" w:type="dxa"/>
          </w:tcPr>
          <w:p w14:paraId="41B24617"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Produce factual report.</w:t>
            </w:r>
          </w:p>
        </w:tc>
        <w:tc>
          <w:tcPr>
            <w:tcW w:w="3685" w:type="dxa"/>
          </w:tcPr>
          <w:p w14:paraId="6F37AECE"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DSL</w:t>
            </w:r>
            <w:r>
              <w:rPr>
                <w:rStyle w:val="fontstyle01"/>
                <w:rFonts w:asciiTheme="minorHAnsi" w:hAnsiTheme="minorHAnsi" w:cstheme="minorHAnsi"/>
                <w:sz w:val="22"/>
                <w:szCs w:val="22"/>
              </w:rPr>
              <w:br/>
              <w:t>Deputy DSL</w:t>
            </w:r>
          </w:p>
          <w:p w14:paraId="4639F57E"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Same day</w:t>
            </w:r>
          </w:p>
          <w:p w14:paraId="388BC8E7"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Written report produced by end of the day.</w:t>
            </w:r>
          </w:p>
        </w:tc>
      </w:tr>
    </w:tbl>
    <w:p w14:paraId="550A6336" w14:textId="77777777" w:rsidR="005B47BB" w:rsidRDefault="005B47BB">
      <w:pPr>
        <w:ind w:right="227"/>
        <w:jc w:val="both"/>
        <w:rPr>
          <w:rStyle w:val="fontstyle01"/>
          <w:rFonts w:asciiTheme="minorHAnsi" w:hAnsiTheme="minorHAnsi" w:cstheme="minorHAnsi"/>
          <w:b/>
        </w:rPr>
      </w:pPr>
    </w:p>
    <w:p w14:paraId="0A8CF3EC" w14:textId="77777777" w:rsidR="005B47BB" w:rsidRDefault="00B17127">
      <w:pPr>
        <w:ind w:right="227"/>
        <w:jc w:val="both"/>
        <w:rPr>
          <w:rStyle w:val="fontstyle01"/>
          <w:rFonts w:asciiTheme="minorHAnsi" w:hAnsiTheme="minorHAnsi" w:cstheme="minorHAnsi"/>
          <w:b/>
        </w:rPr>
      </w:pPr>
      <w:r>
        <w:rPr>
          <w:rStyle w:val="fontstyle01"/>
          <w:rFonts w:asciiTheme="minorHAnsi" w:hAnsiTheme="minorHAnsi" w:cstheme="minorHAnsi"/>
          <w:b/>
        </w:rPr>
        <w:t>Safeguarding Procedures and Contacts:</w:t>
      </w:r>
    </w:p>
    <w:tbl>
      <w:tblPr>
        <w:tblStyle w:val="TableGrid"/>
        <w:tblW w:w="9520" w:type="dxa"/>
        <w:tblInd w:w="227" w:type="dxa"/>
        <w:tblLook w:val="04A0" w:firstRow="1" w:lastRow="0" w:firstColumn="1" w:lastColumn="0" w:noHBand="0" w:noVBand="1"/>
      </w:tblPr>
      <w:tblGrid>
        <w:gridCol w:w="1549"/>
        <w:gridCol w:w="3435"/>
        <w:gridCol w:w="4536"/>
      </w:tblGrid>
      <w:tr w:rsidR="005B47BB" w14:paraId="2625E0AD" w14:textId="77777777">
        <w:tc>
          <w:tcPr>
            <w:tcW w:w="1549" w:type="dxa"/>
            <w:shd w:val="clear" w:color="auto" w:fill="DBE5F1" w:themeFill="accent1" w:themeFillTint="33"/>
          </w:tcPr>
          <w:p w14:paraId="5C766E63" w14:textId="77777777" w:rsidR="005B47BB" w:rsidRDefault="005B47BB">
            <w:pPr>
              <w:spacing w:after="0" w:line="240" w:lineRule="auto"/>
              <w:ind w:right="227"/>
              <w:jc w:val="both"/>
              <w:rPr>
                <w:rStyle w:val="fontstyle01"/>
                <w:rFonts w:asciiTheme="minorHAnsi" w:hAnsiTheme="minorHAnsi" w:cstheme="minorHAnsi"/>
                <w:sz w:val="22"/>
                <w:szCs w:val="22"/>
              </w:rPr>
            </w:pPr>
          </w:p>
        </w:tc>
        <w:tc>
          <w:tcPr>
            <w:tcW w:w="3435" w:type="dxa"/>
            <w:shd w:val="clear" w:color="auto" w:fill="DBE5F1" w:themeFill="accent1" w:themeFillTint="33"/>
          </w:tcPr>
          <w:p w14:paraId="4675BB02" w14:textId="77777777" w:rsidR="005B47BB" w:rsidRDefault="005B47BB">
            <w:pPr>
              <w:spacing w:after="0" w:line="240" w:lineRule="auto"/>
              <w:ind w:right="227"/>
              <w:jc w:val="both"/>
              <w:rPr>
                <w:rStyle w:val="fontstyle01"/>
                <w:rFonts w:asciiTheme="minorHAnsi" w:hAnsiTheme="minorHAnsi" w:cstheme="minorHAnsi"/>
                <w:sz w:val="22"/>
                <w:szCs w:val="22"/>
              </w:rPr>
            </w:pPr>
          </w:p>
        </w:tc>
        <w:tc>
          <w:tcPr>
            <w:tcW w:w="4536" w:type="dxa"/>
            <w:shd w:val="clear" w:color="auto" w:fill="DBE5F1" w:themeFill="accent1" w:themeFillTint="33"/>
          </w:tcPr>
          <w:p w14:paraId="2D941CE9" w14:textId="77777777" w:rsidR="005B47BB" w:rsidRDefault="005B47BB">
            <w:pPr>
              <w:spacing w:after="0" w:line="240" w:lineRule="auto"/>
              <w:ind w:right="227"/>
              <w:jc w:val="both"/>
              <w:rPr>
                <w:rStyle w:val="fontstyle01"/>
                <w:rFonts w:asciiTheme="minorHAnsi" w:hAnsiTheme="minorHAnsi" w:cstheme="minorHAnsi"/>
                <w:sz w:val="22"/>
                <w:szCs w:val="22"/>
              </w:rPr>
            </w:pPr>
          </w:p>
        </w:tc>
      </w:tr>
      <w:tr w:rsidR="005B47BB" w14:paraId="4F15828B" w14:textId="77777777">
        <w:tc>
          <w:tcPr>
            <w:tcW w:w="1549" w:type="dxa"/>
            <w:shd w:val="clear" w:color="auto" w:fill="auto"/>
          </w:tcPr>
          <w:p w14:paraId="16291202"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DONCASTER COUNCIL</w:t>
            </w:r>
          </w:p>
        </w:tc>
        <w:tc>
          <w:tcPr>
            <w:tcW w:w="3435" w:type="dxa"/>
          </w:tcPr>
          <w:p w14:paraId="40A4A34E"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LADO</w:t>
            </w:r>
          </w:p>
        </w:tc>
        <w:tc>
          <w:tcPr>
            <w:tcW w:w="4536" w:type="dxa"/>
          </w:tcPr>
          <w:p w14:paraId="0719B33E"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01302 737777</w:t>
            </w:r>
          </w:p>
          <w:p w14:paraId="7FFE0512"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cstheme="minorHAnsi"/>
                <w:sz w:val="22"/>
                <w:szCs w:val="22"/>
              </w:rPr>
              <w:t>lado@doncaster.gov.uk</w:t>
            </w:r>
          </w:p>
        </w:tc>
      </w:tr>
      <w:tr w:rsidR="005B47BB" w14:paraId="18E52931" w14:textId="77777777">
        <w:tc>
          <w:tcPr>
            <w:tcW w:w="1549" w:type="dxa"/>
            <w:shd w:val="clear" w:color="auto" w:fill="auto"/>
          </w:tcPr>
          <w:p w14:paraId="073DE3D8" w14:textId="77777777" w:rsidR="005B47BB" w:rsidRDefault="005B47BB">
            <w:pPr>
              <w:spacing w:after="0" w:line="240" w:lineRule="auto"/>
              <w:ind w:right="227"/>
              <w:jc w:val="both"/>
              <w:rPr>
                <w:rStyle w:val="fontstyle01"/>
                <w:rFonts w:asciiTheme="minorHAnsi" w:hAnsiTheme="minorHAnsi" w:cstheme="minorHAnsi"/>
                <w:sz w:val="22"/>
                <w:szCs w:val="22"/>
              </w:rPr>
            </w:pPr>
          </w:p>
        </w:tc>
        <w:tc>
          <w:tcPr>
            <w:tcW w:w="3435" w:type="dxa"/>
          </w:tcPr>
          <w:p w14:paraId="6C5A84AC"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Children’s Services</w:t>
            </w:r>
          </w:p>
        </w:tc>
        <w:tc>
          <w:tcPr>
            <w:tcW w:w="4536" w:type="dxa"/>
          </w:tcPr>
          <w:p w14:paraId="67A0A4F5"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01302 734100</w:t>
            </w:r>
          </w:p>
        </w:tc>
      </w:tr>
      <w:tr w:rsidR="005B47BB" w14:paraId="6CAB1671" w14:textId="77777777">
        <w:tc>
          <w:tcPr>
            <w:tcW w:w="1549" w:type="dxa"/>
            <w:shd w:val="clear" w:color="auto" w:fill="auto"/>
          </w:tcPr>
          <w:p w14:paraId="2A69FCA4" w14:textId="77777777" w:rsidR="005B47BB" w:rsidRDefault="005B47BB">
            <w:pPr>
              <w:spacing w:after="0" w:line="240" w:lineRule="auto"/>
              <w:ind w:right="227"/>
              <w:jc w:val="both"/>
              <w:rPr>
                <w:rStyle w:val="fontstyle01"/>
                <w:rFonts w:asciiTheme="minorHAnsi" w:hAnsiTheme="minorHAnsi" w:cstheme="minorHAnsi"/>
                <w:sz w:val="22"/>
                <w:szCs w:val="22"/>
              </w:rPr>
            </w:pPr>
          </w:p>
        </w:tc>
        <w:tc>
          <w:tcPr>
            <w:tcW w:w="3435" w:type="dxa"/>
          </w:tcPr>
          <w:p w14:paraId="3F0DF020"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Prevent: Crime and Community Safety</w:t>
            </w:r>
          </w:p>
        </w:tc>
        <w:tc>
          <w:tcPr>
            <w:tcW w:w="4536" w:type="dxa"/>
          </w:tcPr>
          <w:p w14:paraId="14C1DF95"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01302 737469</w:t>
            </w:r>
          </w:p>
        </w:tc>
      </w:tr>
      <w:tr w:rsidR="005B47BB" w14:paraId="413F2F7B" w14:textId="77777777">
        <w:tc>
          <w:tcPr>
            <w:tcW w:w="1549" w:type="dxa"/>
            <w:shd w:val="clear" w:color="auto" w:fill="auto"/>
          </w:tcPr>
          <w:p w14:paraId="7A88D98B" w14:textId="77777777" w:rsidR="005B47BB" w:rsidRDefault="005B47BB">
            <w:pPr>
              <w:spacing w:after="0" w:line="240" w:lineRule="auto"/>
              <w:ind w:right="227"/>
              <w:jc w:val="both"/>
              <w:rPr>
                <w:rStyle w:val="fontstyle01"/>
                <w:rFonts w:asciiTheme="minorHAnsi" w:hAnsiTheme="minorHAnsi" w:cstheme="minorHAnsi"/>
                <w:sz w:val="22"/>
                <w:szCs w:val="22"/>
              </w:rPr>
            </w:pPr>
          </w:p>
        </w:tc>
        <w:tc>
          <w:tcPr>
            <w:tcW w:w="3435" w:type="dxa"/>
          </w:tcPr>
          <w:p w14:paraId="6F0EAA4C"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Attendance and Pupil Welfare</w:t>
            </w:r>
          </w:p>
        </w:tc>
        <w:tc>
          <w:tcPr>
            <w:tcW w:w="4536" w:type="dxa"/>
          </w:tcPr>
          <w:p w14:paraId="20A808BE"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01302 725311</w:t>
            </w:r>
          </w:p>
          <w:p w14:paraId="6964207C"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childrenmissingeducation@doncaster.gov.uk</w:t>
            </w:r>
          </w:p>
        </w:tc>
      </w:tr>
      <w:tr w:rsidR="005B47BB" w14:paraId="0B456F9B" w14:textId="77777777">
        <w:tc>
          <w:tcPr>
            <w:tcW w:w="1549" w:type="dxa"/>
            <w:shd w:val="clear" w:color="auto" w:fill="auto"/>
          </w:tcPr>
          <w:p w14:paraId="300D53E2" w14:textId="77777777" w:rsidR="005B47BB" w:rsidRDefault="005B47BB">
            <w:pPr>
              <w:spacing w:after="0" w:line="240" w:lineRule="auto"/>
              <w:ind w:right="227"/>
              <w:jc w:val="both"/>
              <w:rPr>
                <w:rStyle w:val="fontstyle01"/>
                <w:rFonts w:asciiTheme="minorHAnsi" w:hAnsiTheme="minorHAnsi" w:cstheme="minorHAnsi"/>
                <w:sz w:val="22"/>
                <w:szCs w:val="22"/>
              </w:rPr>
            </w:pPr>
          </w:p>
        </w:tc>
        <w:tc>
          <w:tcPr>
            <w:tcW w:w="3435" w:type="dxa"/>
          </w:tcPr>
          <w:p w14:paraId="0A57C28C"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Early Help</w:t>
            </w:r>
          </w:p>
          <w:p w14:paraId="63CF263C" w14:textId="77777777" w:rsidR="005B47BB" w:rsidRDefault="005B47BB">
            <w:pPr>
              <w:spacing w:after="0" w:line="240" w:lineRule="auto"/>
              <w:ind w:right="227"/>
              <w:rPr>
                <w:rStyle w:val="fontstyle01"/>
                <w:rFonts w:asciiTheme="minorHAnsi" w:hAnsiTheme="minorHAnsi" w:cstheme="minorHAnsi"/>
                <w:sz w:val="22"/>
                <w:szCs w:val="22"/>
              </w:rPr>
            </w:pPr>
          </w:p>
        </w:tc>
        <w:tc>
          <w:tcPr>
            <w:tcW w:w="4536" w:type="dxa"/>
          </w:tcPr>
          <w:p w14:paraId="1CFAC08A"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01302 734110</w:t>
            </w:r>
          </w:p>
          <w:p w14:paraId="5AB92175"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earlyhelphub@doncaster.gov.uk</w:t>
            </w:r>
          </w:p>
        </w:tc>
      </w:tr>
      <w:tr w:rsidR="005B47BB" w14:paraId="74570B2D" w14:textId="77777777">
        <w:tc>
          <w:tcPr>
            <w:tcW w:w="1549" w:type="dxa"/>
            <w:shd w:val="clear" w:color="auto" w:fill="auto"/>
          </w:tcPr>
          <w:p w14:paraId="01D74895"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NORTH LINCS COUNCIL</w:t>
            </w:r>
          </w:p>
        </w:tc>
        <w:tc>
          <w:tcPr>
            <w:tcW w:w="3435" w:type="dxa"/>
          </w:tcPr>
          <w:p w14:paraId="3B08233E" w14:textId="77777777" w:rsidR="005B47BB" w:rsidRDefault="005B47BB">
            <w:pPr>
              <w:spacing w:after="0" w:line="240" w:lineRule="auto"/>
              <w:ind w:right="227"/>
              <w:rPr>
                <w:rStyle w:val="fontstyle01"/>
                <w:rFonts w:asciiTheme="minorHAnsi" w:hAnsiTheme="minorHAnsi" w:cstheme="minorHAnsi"/>
                <w:sz w:val="22"/>
                <w:szCs w:val="22"/>
              </w:rPr>
            </w:pPr>
          </w:p>
          <w:p w14:paraId="423CD452"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Single Point</w:t>
            </w:r>
          </w:p>
          <w:p w14:paraId="32AA339E" w14:textId="77777777" w:rsidR="005B47BB" w:rsidRDefault="00B17127">
            <w:pPr>
              <w:spacing w:after="0" w:line="240" w:lineRule="auto"/>
              <w:ind w:right="227"/>
              <w:rPr>
                <w:rStyle w:val="fontstyle01"/>
                <w:rFonts w:asciiTheme="minorHAnsi" w:hAnsiTheme="minorHAnsi" w:cstheme="minorHAnsi"/>
                <w:sz w:val="22"/>
                <w:szCs w:val="22"/>
              </w:rPr>
            </w:pPr>
            <w:r>
              <w:rPr>
                <w:rStyle w:val="fontstyle01"/>
                <w:rFonts w:asciiTheme="minorHAnsi" w:hAnsiTheme="minorHAnsi" w:cstheme="minorHAnsi"/>
                <w:sz w:val="22"/>
                <w:szCs w:val="22"/>
              </w:rPr>
              <w:t>LADO</w:t>
            </w:r>
          </w:p>
        </w:tc>
        <w:tc>
          <w:tcPr>
            <w:tcW w:w="4536" w:type="dxa"/>
          </w:tcPr>
          <w:p w14:paraId="468B0878" w14:textId="77777777" w:rsidR="005B47BB" w:rsidRDefault="005B47BB">
            <w:pPr>
              <w:spacing w:after="0" w:line="240" w:lineRule="auto"/>
              <w:ind w:right="227"/>
              <w:jc w:val="both"/>
              <w:rPr>
                <w:rStyle w:val="fontstyle01"/>
                <w:rFonts w:asciiTheme="minorHAnsi" w:hAnsiTheme="minorHAnsi" w:cstheme="minorHAnsi"/>
                <w:sz w:val="22"/>
                <w:szCs w:val="22"/>
              </w:rPr>
            </w:pPr>
          </w:p>
          <w:p w14:paraId="5ED0B5CA"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01724 296500</w:t>
            </w:r>
          </w:p>
          <w:p w14:paraId="07DAEA31" w14:textId="77777777" w:rsidR="005B47BB" w:rsidRDefault="00B17127">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lado@northlincs.gov.uk</w:t>
            </w:r>
          </w:p>
        </w:tc>
      </w:tr>
      <w:tr w:rsidR="005B47BB" w14:paraId="3912FC1D" w14:textId="77777777">
        <w:tc>
          <w:tcPr>
            <w:tcW w:w="1549" w:type="dxa"/>
            <w:shd w:val="clear" w:color="auto" w:fill="DBE5F1" w:themeFill="accent1" w:themeFillTint="33"/>
          </w:tcPr>
          <w:p w14:paraId="4A54B216" w14:textId="77777777" w:rsidR="005B47BB" w:rsidRDefault="005B47BB">
            <w:pPr>
              <w:spacing w:after="0" w:line="240" w:lineRule="auto"/>
              <w:ind w:right="227"/>
              <w:jc w:val="both"/>
              <w:rPr>
                <w:rStyle w:val="fontstyle01"/>
                <w:rFonts w:asciiTheme="minorHAnsi" w:hAnsiTheme="minorHAnsi" w:cstheme="minorHAnsi"/>
                <w:sz w:val="22"/>
                <w:szCs w:val="22"/>
              </w:rPr>
            </w:pPr>
          </w:p>
        </w:tc>
        <w:tc>
          <w:tcPr>
            <w:tcW w:w="3435" w:type="dxa"/>
            <w:shd w:val="clear" w:color="auto" w:fill="DBE5F1" w:themeFill="accent1" w:themeFillTint="33"/>
          </w:tcPr>
          <w:p w14:paraId="2E40CFD5" w14:textId="77777777" w:rsidR="005B47BB" w:rsidRDefault="005B47BB">
            <w:pPr>
              <w:spacing w:after="0" w:line="240" w:lineRule="auto"/>
              <w:ind w:right="227"/>
              <w:rPr>
                <w:rStyle w:val="fontstyle01"/>
                <w:rFonts w:asciiTheme="minorHAnsi" w:hAnsiTheme="minorHAnsi" w:cstheme="minorHAnsi"/>
                <w:sz w:val="22"/>
                <w:szCs w:val="22"/>
              </w:rPr>
            </w:pPr>
          </w:p>
        </w:tc>
        <w:tc>
          <w:tcPr>
            <w:tcW w:w="4536" w:type="dxa"/>
            <w:shd w:val="clear" w:color="auto" w:fill="DBE5F1" w:themeFill="accent1" w:themeFillTint="33"/>
          </w:tcPr>
          <w:p w14:paraId="0771F00E" w14:textId="77777777" w:rsidR="005B47BB" w:rsidRDefault="005B47BB">
            <w:pPr>
              <w:spacing w:after="0" w:line="240" w:lineRule="auto"/>
              <w:ind w:right="227"/>
              <w:jc w:val="both"/>
              <w:rPr>
                <w:rStyle w:val="fontstyle01"/>
                <w:rFonts w:asciiTheme="minorHAnsi" w:hAnsiTheme="minorHAnsi" w:cstheme="minorHAnsi"/>
                <w:sz w:val="22"/>
                <w:szCs w:val="22"/>
              </w:rPr>
            </w:pPr>
          </w:p>
        </w:tc>
      </w:tr>
      <w:tr w:rsidR="005B47BB" w14:paraId="2CE3F4E1" w14:textId="77777777">
        <w:tc>
          <w:tcPr>
            <w:tcW w:w="1549" w:type="dxa"/>
            <w:shd w:val="clear" w:color="auto" w:fill="auto"/>
          </w:tcPr>
          <w:p w14:paraId="285EB2C3" w14:textId="77777777" w:rsidR="005B47BB" w:rsidRDefault="005B47BB">
            <w:pPr>
              <w:spacing w:after="0" w:line="240" w:lineRule="auto"/>
              <w:ind w:right="227"/>
              <w:jc w:val="both"/>
              <w:rPr>
                <w:rStyle w:val="fontstyle01"/>
                <w:rFonts w:asciiTheme="minorHAnsi" w:hAnsiTheme="minorHAnsi" w:cstheme="minorHAnsi"/>
                <w:sz w:val="22"/>
                <w:szCs w:val="22"/>
              </w:rPr>
            </w:pPr>
          </w:p>
          <w:p w14:paraId="53FCAE97" w14:textId="77777777" w:rsidR="009136A6" w:rsidRDefault="009136A6">
            <w:pPr>
              <w:spacing w:after="0" w:line="240" w:lineRule="auto"/>
              <w:ind w:right="227"/>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ISLE QUALITY BOARD</w:t>
            </w:r>
          </w:p>
        </w:tc>
        <w:tc>
          <w:tcPr>
            <w:tcW w:w="3435" w:type="dxa"/>
          </w:tcPr>
          <w:p w14:paraId="1FC2C933" w14:textId="77777777" w:rsidR="005B47BB" w:rsidRDefault="005B47BB">
            <w:pPr>
              <w:spacing w:after="0" w:line="240" w:lineRule="auto"/>
              <w:ind w:right="227"/>
              <w:rPr>
                <w:rStyle w:val="fontstyle01"/>
                <w:rFonts w:asciiTheme="minorHAnsi" w:hAnsiTheme="minorHAnsi" w:cstheme="minorHAnsi"/>
                <w:sz w:val="22"/>
                <w:szCs w:val="22"/>
              </w:rPr>
            </w:pPr>
          </w:p>
        </w:tc>
        <w:tc>
          <w:tcPr>
            <w:tcW w:w="4536" w:type="dxa"/>
          </w:tcPr>
          <w:p w14:paraId="0EAD640D" w14:textId="77777777" w:rsidR="005B47BB" w:rsidRDefault="005B47BB">
            <w:pPr>
              <w:spacing w:after="0" w:line="240" w:lineRule="auto"/>
              <w:ind w:right="227"/>
              <w:jc w:val="both"/>
              <w:rPr>
                <w:rStyle w:val="fontstyle01"/>
                <w:rFonts w:asciiTheme="minorHAnsi" w:hAnsiTheme="minorHAnsi" w:cstheme="minorHAnsi"/>
                <w:sz w:val="22"/>
                <w:szCs w:val="22"/>
              </w:rPr>
            </w:pPr>
          </w:p>
        </w:tc>
      </w:tr>
      <w:tr w:rsidR="005B47BB" w14:paraId="51625C36" w14:textId="77777777">
        <w:tc>
          <w:tcPr>
            <w:tcW w:w="1549" w:type="dxa"/>
            <w:shd w:val="clear" w:color="auto" w:fill="DBE5F1" w:themeFill="accent1" w:themeFillTint="33"/>
          </w:tcPr>
          <w:p w14:paraId="40363162" w14:textId="77777777" w:rsidR="005B47BB" w:rsidRDefault="005B47BB">
            <w:pPr>
              <w:spacing w:after="0" w:line="240" w:lineRule="auto"/>
              <w:ind w:right="227"/>
              <w:jc w:val="both"/>
              <w:rPr>
                <w:rStyle w:val="fontstyle01"/>
                <w:rFonts w:asciiTheme="minorHAnsi" w:hAnsiTheme="minorHAnsi" w:cstheme="minorHAnsi"/>
                <w:sz w:val="22"/>
                <w:szCs w:val="22"/>
              </w:rPr>
            </w:pPr>
          </w:p>
        </w:tc>
        <w:tc>
          <w:tcPr>
            <w:tcW w:w="3435" w:type="dxa"/>
            <w:shd w:val="clear" w:color="auto" w:fill="DBE5F1" w:themeFill="accent1" w:themeFillTint="33"/>
          </w:tcPr>
          <w:p w14:paraId="7A1147AD" w14:textId="77777777" w:rsidR="005B47BB" w:rsidRDefault="005B47BB">
            <w:pPr>
              <w:spacing w:after="0" w:line="240" w:lineRule="auto"/>
              <w:ind w:right="227"/>
              <w:rPr>
                <w:rStyle w:val="fontstyle01"/>
                <w:rFonts w:asciiTheme="minorHAnsi" w:hAnsiTheme="minorHAnsi" w:cstheme="minorHAnsi"/>
                <w:sz w:val="22"/>
                <w:szCs w:val="22"/>
              </w:rPr>
            </w:pPr>
          </w:p>
        </w:tc>
        <w:tc>
          <w:tcPr>
            <w:tcW w:w="4536" w:type="dxa"/>
            <w:shd w:val="clear" w:color="auto" w:fill="DBE5F1" w:themeFill="accent1" w:themeFillTint="33"/>
          </w:tcPr>
          <w:p w14:paraId="03F7B834" w14:textId="77777777" w:rsidR="005B47BB" w:rsidRDefault="005B47BB">
            <w:pPr>
              <w:spacing w:after="0" w:line="240" w:lineRule="auto"/>
              <w:ind w:right="227"/>
              <w:jc w:val="both"/>
              <w:rPr>
                <w:rStyle w:val="fontstyle01"/>
                <w:rFonts w:asciiTheme="minorHAnsi" w:hAnsiTheme="minorHAnsi" w:cstheme="minorHAnsi"/>
                <w:sz w:val="22"/>
                <w:szCs w:val="22"/>
              </w:rPr>
            </w:pPr>
          </w:p>
        </w:tc>
      </w:tr>
      <w:tr w:rsidR="005B47BB" w14:paraId="721E4238" w14:textId="77777777">
        <w:tc>
          <w:tcPr>
            <w:tcW w:w="1549" w:type="dxa"/>
            <w:shd w:val="clear" w:color="auto" w:fill="auto"/>
          </w:tcPr>
          <w:p w14:paraId="45785BBC" w14:textId="77777777" w:rsidR="005B47BB" w:rsidRDefault="005B47BB">
            <w:pPr>
              <w:spacing w:after="0" w:line="240" w:lineRule="auto"/>
              <w:ind w:right="227"/>
              <w:jc w:val="both"/>
              <w:rPr>
                <w:rStyle w:val="fontstyle01"/>
                <w:rFonts w:asciiTheme="minorHAnsi" w:hAnsiTheme="minorHAnsi" w:cstheme="minorHAnsi"/>
                <w:sz w:val="22"/>
                <w:szCs w:val="22"/>
              </w:rPr>
            </w:pPr>
          </w:p>
        </w:tc>
        <w:tc>
          <w:tcPr>
            <w:tcW w:w="3435" w:type="dxa"/>
          </w:tcPr>
          <w:p w14:paraId="35640627" w14:textId="77777777" w:rsidR="005B47BB" w:rsidRDefault="005B47BB">
            <w:pPr>
              <w:spacing w:after="0" w:line="240" w:lineRule="auto"/>
              <w:ind w:right="227"/>
              <w:rPr>
                <w:rStyle w:val="fontstyle01"/>
                <w:rFonts w:asciiTheme="minorHAnsi" w:hAnsiTheme="minorHAnsi" w:cstheme="minorHAnsi"/>
                <w:sz w:val="22"/>
                <w:szCs w:val="22"/>
              </w:rPr>
            </w:pPr>
          </w:p>
        </w:tc>
        <w:tc>
          <w:tcPr>
            <w:tcW w:w="4536" w:type="dxa"/>
          </w:tcPr>
          <w:p w14:paraId="594CCB40" w14:textId="77777777" w:rsidR="005B47BB" w:rsidRDefault="005B47BB">
            <w:pPr>
              <w:spacing w:after="0" w:line="240" w:lineRule="auto"/>
              <w:ind w:right="227"/>
              <w:jc w:val="both"/>
              <w:rPr>
                <w:rStyle w:val="fontstyle01"/>
                <w:rFonts w:asciiTheme="minorHAnsi" w:hAnsiTheme="minorHAnsi" w:cstheme="minorHAnsi"/>
                <w:sz w:val="22"/>
                <w:szCs w:val="22"/>
              </w:rPr>
            </w:pPr>
          </w:p>
        </w:tc>
      </w:tr>
    </w:tbl>
    <w:p w14:paraId="0DDF54BC" w14:textId="77777777" w:rsidR="005B47BB" w:rsidRDefault="005B47BB">
      <w:pPr>
        <w:ind w:right="227"/>
        <w:jc w:val="both"/>
        <w:rPr>
          <w:rStyle w:val="fontstyle01"/>
          <w:rFonts w:asciiTheme="minorHAnsi" w:hAnsiTheme="minorHAnsi" w:cstheme="minorHAnsi"/>
          <w:b/>
        </w:rPr>
      </w:pPr>
    </w:p>
    <w:p w14:paraId="4BC26379" w14:textId="77777777" w:rsidR="005B47BB" w:rsidRDefault="005B47BB">
      <w:pPr>
        <w:rPr>
          <w:sz w:val="32"/>
          <w:szCs w:val="32"/>
        </w:rPr>
      </w:pPr>
    </w:p>
    <w:p w14:paraId="7B6EF51E" w14:textId="77777777" w:rsidR="005B47BB" w:rsidRDefault="005B47BB">
      <w:pPr>
        <w:rPr>
          <w:sz w:val="32"/>
          <w:szCs w:val="32"/>
        </w:rPr>
      </w:pPr>
    </w:p>
    <w:p w14:paraId="6ABE69C5" w14:textId="77777777" w:rsidR="005B47BB" w:rsidRDefault="005B47BB">
      <w:pPr>
        <w:rPr>
          <w:sz w:val="32"/>
          <w:szCs w:val="32"/>
        </w:rPr>
      </w:pPr>
    </w:p>
    <w:p w14:paraId="25EC9DBC" w14:textId="77777777" w:rsidR="005B47BB" w:rsidRDefault="005B47BB">
      <w:pPr>
        <w:rPr>
          <w:sz w:val="32"/>
          <w:szCs w:val="32"/>
        </w:rPr>
      </w:pPr>
    </w:p>
    <w:p w14:paraId="016BEFBF" w14:textId="77777777" w:rsidR="005B47BB" w:rsidRDefault="005B47BB">
      <w:pPr>
        <w:rPr>
          <w:sz w:val="32"/>
          <w:szCs w:val="32"/>
        </w:rPr>
      </w:pPr>
    </w:p>
    <w:p w14:paraId="24D91994" w14:textId="77777777" w:rsidR="005B47BB" w:rsidRDefault="005B47BB">
      <w:pPr>
        <w:rPr>
          <w:sz w:val="32"/>
          <w:szCs w:val="32"/>
        </w:rPr>
      </w:pPr>
    </w:p>
    <w:p w14:paraId="37B6F62B" w14:textId="77777777" w:rsidR="005B47BB" w:rsidRDefault="005B47BB">
      <w:pPr>
        <w:tabs>
          <w:tab w:val="left" w:pos="3060"/>
        </w:tabs>
        <w:rPr>
          <w:b/>
          <w:bCs/>
          <w:sz w:val="32"/>
          <w:szCs w:val="32"/>
        </w:rPr>
      </w:pPr>
    </w:p>
    <w:p w14:paraId="010EA5D5" w14:textId="77777777" w:rsidR="005B47BB" w:rsidRDefault="00B17127">
      <w:r>
        <w:rPr>
          <w:noProof/>
          <w:sz w:val="32"/>
          <w:szCs w:val="32"/>
          <w:lang w:eastAsia="en-GB"/>
        </w:rPr>
        <w:lastRenderedPageBreak/>
        <w:drawing>
          <wp:inline distT="0" distB="0" distL="0" distR="0" wp14:anchorId="69027F85" wp14:editId="1FE2FECA">
            <wp:extent cx="5731510" cy="1117600"/>
            <wp:effectExtent l="38100" t="0" r="2540" b="0"/>
            <wp:docPr id="21486202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9FC7BDA" w14:textId="77777777" w:rsidR="005B47BB" w:rsidRDefault="00B17127">
      <w:r>
        <w:rPr>
          <w:noProof/>
          <w:sz w:val="32"/>
          <w:szCs w:val="32"/>
          <w:lang w:eastAsia="en-GB"/>
        </w:rPr>
        <w:drawing>
          <wp:anchor distT="0" distB="0" distL="114300" distR="114300" simplePos="0" relativeHeight="251657216" behindDoc="0" locked="0" layoutInCell="1" allowOverlap="1" wp14:anchorId="62554D51" wp14:editId="7D8416A1">
            <wp:simplePos x="0" y="0"/>
            <wp:positionH relativeFrom="column">
              <wp:posOffset>-914400</wp:posOffset>
            </wp:positionH>
            <wp:positionV relativeFrom="paragraph">
              <wp:posOffset>1819910</wp:posOffset>
            </wp:positionV>
            <wp:extent cx="8263890" cy="1394460"/>
            <wp:effectExtent l="0" t="0" r="0" b="0"/>
            <wp:wrapSquare wrapText="bothSides"/>
            <wp:docPr id="52946853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Pr>
          <w:noProof/>
          <w:sz w:val="32"/>
          <w:szCs w:val="32"/>
          <w:lang w:eastAsia="en-GB"/>
        </w:rPr>
        <w:drawing>
          <wp:inline distT="0" distB="0" distL="0" distR="0" wp14:anchorId="4F652881" wp14:editId="76CFCD2E">
            <wp:extent cx="6210300" cy="1609725"/>
            <wp:effectExtent l="38100" t="0" r="0" b="0"/>
            <wp:docPr id="17684103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62818C3" w14:textId="77777777" w:rsidR="005B47BB" w:rsidRDefault="00B17127">
      <w:r>
        <w:rPr>
          <w:noProof/>
          <w:sz w:val="32"/>
          <w:szCs w:val="32"/>
          <w:lang w:eastAsia="en-GB"/>
        </w:rPr>
        <w:drawing>
          <wp:anchor distT="0" distB="0" distL="114300" distR="114300" simplePos="0" relativeHeight="251656192" behindDoc="1" locked="0" layoutInCell="1" allowOverlap="1" wp14:anchorId="1CFF4244" wp14:editId="079DFB8E">
            <wp:simplePos x="0" y="0"/>
            <wp:positionH relativeFrom="margin">
              <wp:posOffset>-2676525</wp:posOffset>
            </wp:positionH>
            <wp:positionV relativeFrom="paragraph">
              <wp:posOffset>1682115</wp:posOffset>
            </wp:positionV>
            <wp:extent cx="11085195" cy="1697355"/>
            <wp:effectExtent l="0" t="0" r="0" b="0"/>
            <wp:wrapNone/>
            <wp:docPr id="5882097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p>
    <w:p w14:paraId="5B4AC984" w14:textId="77777777" w:rsidR="005B47BB" w:rsidRDefault="005B47BB">
      <w:pPr>
        <w:jc w:val="center"/>
      </w:pPr>
    </w:p>
    <w:p w14:paraId="5F21B8D9" w14:textId="77777777" w:rsidR="005B47BB" w:rsidRDefault="005B47BB">
      <w:pPr>
        <w:jc w:val="center"/>
      </w:pPr>
    </w:p>
    <w:p w14:paraId="2BBD4C41" w14:textId="77777777" w:rsidR="005B47BB" w:rsidRDefault="005B47BB">
      <w:pPr>
        <w:rPr>
          <w:sz w:val="32"/>
          <w:szCs w:val="32"/>
        </w:rPr>
      </w:pPr>
    </w:p>
    <w:p w14:paraId="182310EA" w14:textId="77777777" w:rsidR="005B47BB" w:rsidRDefault="005B47BB">
      <w:pPr>
        <w:tabs>
          <w:tab w:val="left" w:pos="5652"/>
          <w:tab w:val="left" w:pos="10548"/>
        </w:tabs>
        <w:rPr>
          <w:sz w:val="32"/>
          <w:szCs w:val="32"/>
        </w:rPr>
      </w:pPr>
    </w:p>
    <w:p w14:paraId="144C966F" w14:textId="77777777" w:rsidR="005B47BB" w:rsidRDefault="00F63DF0">
      <w:pPr>
        <w:tabs>
          <w:tab w:val="left" w:pos="5652"/>
          <w:tab w:val="left" w:pos="10548"/>
        </w:tabs>
        <w:rPr>
          <w:sz w:val="32"/>
          <w:szCs w:val="32"/>
        </w:rPr>
      </w:pPr>
      <w:r>
        <w:rPr>
          <w:noProof/>
          <w:sz w:val="32"/>
          <w:szCs w:val="32"/>
          <w:lang w:eastAsia="en-GB"/>
        </w:rPr>
        <w:drawing>
          <wp:anchor distT="0" distB="0" distL="114300" distR="114300" simplePos="0" relativeHeight="251658240" behindDoc="0" locked="0" layoutInCell="1" allowOverlap="1" wp14:anchorId="52C829B0" wp14:editId="63F41A21">
            <wp:simplePos x="0" y="0"/>
            <wp:positionH relativeFrom="column">
              <wp:posOffset>-590550</wp:posOffset>
            </wp:positionH>
            <wp:positionV relativeFrom="paragraph">
              <wp:posOffset>389890</wp:posOffset>
            </wp:positionV>
            <wp:extent cx="7179945" cy="1066800"/>
            <wp:effectExtent l="0" t="0" r="0" b="0"/>
            <wp:wrapSquare wrapText="bothSides"/>
            <wp:docPr id="74103788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anchor>
        </w:drawing>
      </w:r>
    </w:p>
    <w:p w14:paraId="5933E75B" w14:textId="77777777" w:rsidR="005B47BB" w:rsidRDefault="005B47BB">
      <w:pPr>
        <w:tabs>
          <w:tab w:val="left" w:pos="5652"/>
          <w:tab w:val="left" w:pos="10548"/>
        </w:tabs>
        <w:rPr>
          <w:sz w:val="32"/>
          <w:szCs w:val="32"/>
        </w:rPr>
      </w:pPr>
    </w:p>
    <w:p w14:paraId="373F6F64" w14:textId="77777777" w:rsidR="005B47BB" w:rsidRDefault="005B47BB">
      <w:pPr>
        <w:tabs>
          <w:tab w:val="left" w:pos="5652"/>
          <w:tab w:val="left" w:pos="10548"/>
        </w:tabs>
        <w:rPr>
          <w:sz w:val="32"/>
          <w:szCs w:val="32"/>
        </w:rPr>
      </w:pPr>
    </w:p>
    <w:p w14:paraId="17A1274C" w14:textId="77777777" w:rsidR="005B47BB" w:rsidRDefault="005B47BB">
      <w:pPr>
        <w:tabs>
          <w:tab w:val="left" w:pos="5652"/>
          <w:tab w:val="left" w:pos="10548"/>
        </w:tabs>
        <w:rPr>
          <w:sz w:val="32"/>
          <w:szCs w:val="32"/>
        </w:rPr>
      </w:pPr>
    </w:p>
    <w:p w14:paraId="1C6D4B87" w14:textId="77777777" w:rsidR="005B47BB" w:rsidRDefault="005B47BB">
      <w:pPr>
        <w:tabs>
          <w:tab w:val="left" w:pos="5652"/>
          <w:tab w:val="left" w:pos="10548"/>
        </w:tabs>
        <w:rPr>
          <w:sz w:val="32"/>
          <w:szCs w:val="32"/>
        </w:rPr>
      </w:pPr>
    </w:p>
    <w:p w14:paraId="27F7475F" w14:textId="77777777" w:rsidR="005B47BB" w:rsidRDefault="005B47BB">
      <w:pPr>
        <w:tabs>
          <w:tab w:val="left" w:pos="5652"/>
          <w:tab w:val="left" w:pos="10548"/>
        </w:tabs>
        <w:rPr>
          <w:sz w:val="32"/>
          <w:szCs w:val="32"/>
        </w:rPr>
      </w:pPr>
    </w:p>
    <w:p w14:paraId="5479CC5F" w14:textId="77777777" w:rsidR="005B47BB" w:rsidRDefault="005B47BB">
      <w:pPr>
        <w:tabs>
          <w:tab w:val="left" w:pos="5652"/>
          <w:tab w:val="left" w:pos="10548"/>
        </w:tabs>
        <w:rPr>
          <w:sz w:val="32"/>
          <w:szCs w:val="32"/>
        </w:rPr>
      </w:pPr>
    </w:p>
    <w:p w14:paraId="5FA22F94" w14:textId="77777777" w:rsidR="005B47BB" w:rsidRDefault="005B47BB">
      <w:pPr>
        <w:tabs>
          <w:tab w:val="left" w:pos="2100"/>
        </w:tabs>
        <w:rPr>
          <w:sz w:val="32"/>
          <w:szCs w:val="32"/>
        </w:rPr>
      </w:pPr>
    </w:p>
    <w:sectPr w:rsidR="005B47BB" w:rsidSect="00737BEF">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136A1" w14:textId="77777777" w:rsidR="004E09B5" w:rsidRDefault="004E09B5">
      <w:pPr>
        <w:spacing w:line="240" w:lineRule="auto"/>
      </w:pPr>
      <w:r>
        <w:separator/>
      </w:r>
    </w:p>
  </w:endnote>
  <w:endnote w:type="continuationSeparator" w:id="0">
    <w:p w14:paraId="5C83F0E3" w14:textId="77777777" w:rsidR="004E09B5" w:rsidRDefault="004E0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font>
  <w:font w:name="Symbol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B296" w14:textId="77777777" w:rsidR="005B47BB" w:rsidRDefault="00000000">
    <w:pPr>
      <w:pStyle w:val="Footer"/>
      <w:pBdr>
        <w:top w:val="single" w:sz="4" w:space="1" w:color="D9D9D9" w:themeColor="background1" w:themeShade="D9"/>
      </w:pBdr>
    </w:pPr>
    <w:r>
      <w:rPr>
        <w:noProof/>
      </w:rPr>
      <w:pict w14:anchorId="5C223BCB">
        <v:shapetype id="_x0000_t202" coordsize="21600,21600" o:spt="202" path="m,l,21600r21600,l21600,xe">
          <v:stroke joinstyle="miter"/>
          <v:path gradientshapeok="t" o:connecttype="rect"/>
        </v:shapetype>
        <v:shape id="Text Box 3" o:spid="_x0000_s1026" type="#_x0000_t202" style="position:absolute;margin-left:0;margin-top:0;width:5.6pt;height:13.45pt;z-index:251659264;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" filled="f" stroked="f">
          <v:textbox style="mso-fit-shape-to-text:t" inset="0,0,0,0">
            <w:txbxContent>
              <w:p w14:paraId="285CB6D6" w14:textId="77777777" w:rsidR="005B47BB" w:rsidRDefault="007E4984">
                <w:pPr>
                  <w:pStyle w:val="Footer"/>
                </w:pPr>
                <w:r>
                  <w:fldChar w:fldCharType="begin"/>
                </w:r>
                <w:r w:rsidR="00B17127">
                  <w:instrText xml:space="preserve"> PAGE  \* MERGEFORMAT </w:instrText>
                </w:r>
                <w:r>
                  <w:fldChar w:fldCharType="separate"/>
                </w:r>
                <w:r w:rsidR="00412AC1">
                  <w:rPr>
                    <w:noProof/>
                  </w:rPr>
                  <w:t>11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99704" w14:textId="77777777" w:rsidR="004E09B5" w:rsidRDefault="004E09B5">
      <w:pPr>
        <w:spacing w:after="0"/>
      </w:pPr>
      <w:r>
        <w:separator/>
      </w:r>
    </w:p>
  </w:footnote>
  <w:footnote w:type="continuationSeparator" w:id="0">
    <w:p w14:paraId="752A8F47" w14:textId="77777777" w:rsidR="004E09B5" w:rsidRDefault="004E09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20F3" w14:textId="77777777" w:rsidR="005B47BB" w:rsidRDefault="00B17127">
    <w:pPr>
      <w:pStyle w:val="Header"/>
    </w:pPr>
    <w:r>
      <w:tab/>
    </w:r>
    <w:r>
      <w:tab/>
    </w:r>
    <w:r>
      <w:tab/>
    </w:r>
    <w:r>
      <w:tab/>
    </w:r>
    <w:r>
      <w:tab/>
    </w:r>
  </w:p>
  <w:p w14:paraId="6F1AD354" w14:textId="77777777" w:rsidR="005B47BB" w:rsidRDefault="00B17127">
    <w:pPr>
      <w:pStyle w:val="Header"/>
    </w:pPr>
    <w:r>
      <w:rPr>
        <w:noProof/>
        <w:lang w:eastAsia="en-GB"/>
      </w:rPr>
      <w:drawing>
        <wp:inline distT="0" distB="0" distL="0" distR="0" wp14:anchorId="28C78B85" wp14:editId="0A403447">
          <wp:extent cx="1024890" cy="387350"/>
          <wp:effectExtent l="19050" t="0" r="3810" b="0"/>
          <wp:docPr id="25" name="Picture 1" descr="C:\Users\User\Pictures\Isle Study Centre Ltd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C:\Users\User\Pictures\Isle Study Centre Ltd Logo final.jpg"/>
                  <pic:cNvPicPr>
                    <a:picLocks noChangeAspect="1" noChangeArrowheads="1"/>
                  </pic:cNvPicPr>
                </pic:nvPicPr>
                <pic:blipFill>
                  <a:blip r:embed="rId1" cstate="print"/>
                  <a:srcRect/>
                  <a:stretch>
                    <a:fillRect/>
                  </a:stretch>
                </pic:blipFill>
                <pic:spPr>
                  <a:xfrm>
                    <a:off x="0" y="0"/>
                    <a:ext cx="1031664" cy="390220"/>
                  </a:xfrm>
                  <a:prstGeom prst="rect">
                    <a:avLst/>
                  </a:prstGeom>
                  <a:noFill/>
                  <a:ln w="9525">
                    <a:noFill/>
                    <a:miter lim="800000"/>
                    <a:headEnd/>
                    <a:tailEnd/>
                  </a:ln>
                </pic:spPr>
              </pic:pic>
            </a:graphicData>
          </a:graphic>
        </wp:inline>
      </w:drawing>
    </w:r>
    <w:r>
      <w:tab/>
    </w:r>
    <w:r>
      <w:tab/>
    </w:r>
  </w:p>
  <w:p w14:paraId="732A4189" w14:textId="77777777" w:rsidR="005B47BB" w:rsidRDefault="005B47BB">
    <w:pPr>
      <w:rPr>
        <w:rFonts w:cstheme="minorHAnsi"/>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B790B"/>
    <w:multiLevelType w:val="multilevel"/>
    <w:tmpl w:val="32BB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27786E"/>
    <w:multiLevelType w:val="multilevel"/>
    <w:tmpl w:val="47277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CE327DA"/>
    <w:multiLevelType w:val="multilevel"/>
    <w:tmpl w:val="5CE32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F5872A3"/>
    <w:multiLevelType w:val="multilevel"/>
    <w:tmpl w:val="5F5872A3"/>
    <w:lvl w:ilvl="0">
      <w:start w:val="1"/>
      <w:numFmt w:val="bullet"/>
      <w:lvlText w:val=""/>
      <w:lvlJc w:val="left"/>
      <w:pPr>
        <w:ind w:left="947" w:hanging="360"/>
      </w:pPr>
      <w:rPr>
        <w:rFonts w:ascii="Symbol" w:hAnsi="Symbol"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 w15:restartNumberingAfterBreak="0">
    <w:nsid w:val="63421E02"/>
    <w:multiLevelType w:val="multilevel"/>
    <w:tmpl w:val="63421E02"/>
    <w:lvl w:ilvl="0">
      <w:start w:val="1"/>
      <w:numFmt w:val="bullet"/>
      <w:lvlText w:val=""/>
      <w:lvlJc w:val="left"/>
      <w:pPr>
        <w:ind w:left="947" w:hanging="360"/>
      </w:pPr>
      <w:rPr>
        <w:rFonts w:ascii="Symbol" w:hAnsi="Symbol"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 w15:restartNumberingAfterBreak="0">
    <w:nsid w:val="642D67D3"/>
    <w:multiLevelType w:val="multilevel"/>
    <w:tmpl w:val="D35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44B5A"/>
    <w:multiLevelType w:val="multilevel"/>
    <w:tmpl w:val="24FA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F5069"/>
    <w:multiLevelType w:val="multilevel"/>
    <w:tmpl w:val="6C4F5069"/>
    <w:lvl w:ilvl="0">
      <w:start w:val="1"/>
      <w:numFmt w:val="decimal"/>
      <w:lvlText w:val="%1."/>
      <w:lvlJc w:val="left"/>
      <w:pPr>
        <w:ind w:left="814" w:hanging="360"/>
      </w:pPr>
      <w:rPr>
        <w:rFonts w:hint="default"/>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8" w15:restartNumberingAfterBreak="0">
    <w:nsid w:val="77985D64"/>
    <w:multiLevelType w:val="multilevel"/>
    <w:tmpl w:val="77985D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960AC8"/>
    <w:multiLevelType w:val="multilevel"/>
    <w:tmpl w:val="7E960AC8"/>
    <w:lvl w:ilvl="0">
      <w:start w:val="1"/>
      <w:numFmt w:val="decimal"/>
      <w:lvlText w:val="%1."/>
      <w:lvlJc w:val="left"/>
      <w:pPr>
        <w:ind w:left="587" w:hanging="360"/>
      </w:pPr>
      <w:rPr>
        <w:rFonts w:hint="default"/>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num w:numId="1" w16cid:durableId="1624579806">
    <w:abstractNumId w:val="4"/>
  </w:num>
  <w:num w:numId="2" w16cid:durableId="2093618691">
    <w:abstractNumId w:val="9"/>
  </w:num>
  <w:num w:numId="3" w16cid:durableId="2025553842">
    <w:abstractNumId w:val="3"/>
  </w:num>
  <w:num w:numId="4" w16cid:durableId="1225027877">
    <w:abstractNumId w:val="1"/>
  </w:num>
  <w:num w:numId="5" w16cid:durableId="383063712">
    <w:abstractNumId w:val="7"/>
  </w:num>
  <w:num w:numId="6" w16cid:durableId="1548029561">
    <w:abstractNumId w:val="2"/>
  </w:num>
  <w:num w:numId="7" w16cid:durableId="1228033067">
    <w:abstractNumId w:val="0"/>
  </w:num>
  <w:num w:numId="8" w16cid:durableId="2035302703">
    <w:abstractNumId w:val="8"/>
  </w:num>
  <w:num w:numId="9" w16cid:durableId="1373385659">
    <w:abstractNumId w:val="5"/>
  </w:num>
  <w:num w:numId="10" w16cid:durableId="109399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0FB6"/>
    <w:rsid w:val="00003840"/>
    <w:rsid w:val="00004CFD"/>
    <w:rsid w:val="000149A4"/>
    <w:rsid w:val="00014FEC"/>
    <w:rsid w:val="00016248"/>
    <w:rsid w:val="000222F9"/>
    <w:rsid w:val="00027F34"/>
    <w:rsid w:val="00044EF3"/>
    <w:rsid w:val="00054A99"/>
    <w:rsid w:val="00060540"/>
    <w:rsid w:val="0006290C"/>
    <w:rsid w:val="000635A1"/>
    <w:rsid w:val="000756DB"/>
    <w:rsid w:val="000832E3"/>
    <w:rsid w:val="000A15A8"/>
    <w:rsid w:val="000A2128"/>
    <w:rsid w:val="000A5BFA"/>
    <w:rsid w:val="000A6F97"/>
    <w:rsid w:val="000B5A3D"/>
    <w:rsid w:val="000B7448"/>
    <w:rsid w:val="000D05BE"/>
    <w:rsid w:val="000E2056"/>
    <w:rsid w:val="000F54BE"/>
    <w:rsid w:val="00120B9F"/>
    <w:rsid w:val="001277F0"/>
    <w:rsid w:val="00133982"/>
    <w:rsid w:val="001427DB"/>
    <w:rsid w:val="00171682"/>
    <w:rsid w:val="00173285"/>
    <w:rsid w:val="00180CB5"/>
    <w:rsid w:val="0019018F"/>
    <w:rsid w:val="00191691"/>
    <w:rsid w:val="00194E1F"/>
    <w:rsid w:val="001B3C0F"/>
    <w:rsid w:val="001C2BA0"/>
    <w:rsid w:val="001C40F5"/>
    <w:rsid w:val="001E11CE"/>
    <w:rsid w:val="001E3435"/>
    <w:rsid w:val="001E3988"/>
    <w:rsid w:val="001E7759"/>
    <w:rsid w:val="001F0928"/>
    <w:rsid w:val="001F46A2"/>
    <w:rsid w:val="001F76EF"/>
    <w:rsid w:val="00205F2B"/>
    <w:rsid w:val="002070C5"/>
    <w:rsid w:val="00207F78"/>
    <w:rsid w:val="0021228E"/>
    <w:rsid w:val="0022323F"/>
    <w:rsid w:val="00225B36"/>
    <w:rsid w:val="00231DD3"/>
    <w:rsid w:val="002334E5"/>
    <w:rsid w:val="0023619B"/>
    <w:rsid w:val="0023659F"/>
    <w:rsid w:val="0024589C"/>
    <w:rsid w:val="00247D42"/>
    <w:rsid w:val="00260329"/>
    <w:rsid w:val="00264FD5"/>
    <w:rsid w:val="002721CE"/>
    <w:rsid w:val="00281201"/>
    <w:rsid w:val="00287890"/>
    <w:rsid w:val="0029085C"/>
    <w:rsid w:val="002B0813"/>
    <w:rsid w:val="002B4204"/>
    <w:rsid w:val="002C100F"/>
    <w:rsid w:val="002C34B5"/>
    <w:rsid w:val="002D3535"/>
    <w:rsid w:val="002D7799"/>
    <w:rsid w:val="002E4DAC"/>
    <w:rsid w:val="002F372B"/>
    <w:rsid w:val="002F518F"/>
    <w:rsid w:val="0030789C"/>
    <w:rsid w:val="0031109A"/>
    <w:rsid w:val="0031263F"/>
    <w:rsid w:val="00314F8B"/>
    <w:rsid w:val="00323279"/>
    <w:rsid w:val="00327B62"/>
    <w:rsid w:val="003337FF"/>
    <w:rsid w:val="003434C6"/>
    <w:rsid w:val="003438F1"/>
    <w:rsid w:val="00347992"/>
    <w:rsid w:val="00357AA7"/>
    <w:rsid w:val="00357CC9"/>
    <w:rsid w:val="003658CD"/>
    <w:rsid w:val="00375DB7"/>
    <w:rsid w:val="00376AD8"/>
    <w:rsid w:val="003775BC"/>
    <w:rsid w:val="00386431"/>
    <w:rsid w:val="00390A97"/>
    <w:rsid w:val="003A5678"/>
    <w:rsid w:val="003B05C0"/>
    <w:rsid w:val="003D1D81"/>
    <w:rsid w:val="003E3539"/>
    <w:rsid w:val="003F4778"/>
    <w:rsid w:val="003F4DE9"/>
    <w:rsid w:val="00410631"/>
    <w:rsid w:val="00412AC1"/>
    <w:rsid w:val="004150A1"/>
    <w:rsid w:val="00415894"/>
    <w:rsid w:val="00416EDB"/>
    <w:rsid w:val="0042536C"/>
    <w:rsid w:val="00430647"/>
    <w:rsid w:val="00441F5D"/>
    <w:rsid w:val="004472D2"/>
    <w:rsid w:val="00450E41"/>
    <w:rsid w:val="00451625"/>
    <w:rsid w:val="00454FB2"/>
    <w:rsid w:val="004572E3"/>
    <w:rsid w:val="0047505A"/>
    <w:rsid w:val="00497A7E"/>
    <w:rsid w:val="004D487C"/>
    <w:rsid w:val="004E09B5"/>
    <w:rsid w:val="004E12B6"/>
    <w:rsid w:val="004F1C25"/>
    <w:rsid w:val="005020A8"/>
    <w:rsid w:val="0050504B"/>
    <w:rsid w:val="00507541"/>
    <w:rsid w:val="00510C1E"/>
    <w:rsid w:val="00515570"/>
    <w:rsid w:val="00516852"/>
    <w:rsid w:val="00522A00"/>
    <w:rsid w:val="00524F1A"/>
    <w:rsid w:val="00525084"/>
    <w:rsid w:val="00550A1A"/>
    <w:rsid w:val="00553210"/>
    <w:rsid w:val="005638AC"/>
    <w:rsid w:val="005638CC"/>
    <w:rsid w:val="00573B5E"/>
    <w:rsid w:val="005822A4"/>
    <w:rsid w:val="00583FB1"/>
    <w:rsid w:val="00585F04"/>
    <w:rsid w:val="005917CC"/>
    <w:rsid w:val="005B3B45"/>
    <w:rsid w:val="005B47BB"/>
    <w:rsid w:val="005B6D9E"/>
    <w:rsid w:val="005C7298"/>
    <w:rsid w:val="005C745B"/>
    <w:rsid w:val="005E6AF9"/>
    <w:rsid w:val="005F3331"/>
    <w:rsid w:val="005F412A"/>
    <w:rsid w:val="005F4A74"/>
    <w:rsid w:val="005F4FC0"/>
    <w:rsid w:val="00607637"/>
    <w:rsid w:val="00631E0F"/>
    <w:rsid w:val="00660135"/>
    <w:rsid w:val="00660F39"/>
    <w:rsid w:val="006711D0"/>
    <w:rsid w:val="00673ACA"/>
    <w:rsid w:val="00677077"/>
    <w:rsid w:val="00677B72"/>
    <w:rsid w:val="0068378B"/>
    <w:rsid w:val="006872D7"/>
    <w:rsid w:val="006A45E8"/>
    <w:rsid w:val="006C551A"/>
    <w:rsid w:val="006C56F3"/>
    <w:rsid w:val="006C747A"/>
    <w:rsid w:val="006E6C4A"/>
    <w:rsid w:val="006F3126"/>
    <w:rsid w:val="006F5C2E"/>
    <w:rsid w:val="007034CC"/>
    <w:rsid w:val="00727FEE"/>
    <w:rsid w:val="00736FAA"/>
    <w:rsid w:val="00737BEF"/>
    <w:rsid w:val="00744DBB"/>
    <w:rsid w:val="0075405F"/>
    <w:rsid w:val="00764D36"/>
    <w:rsid w:val="007934A2"/>
    <w:rsid w:val="007A6371"/>
    <w:rsid w:val="007D1BAA"/>
    <w:rsid w:val="007E4984"/>
    <w:rsid w:val="007F55E4"/>
    <w:rsid w:val="0080738E"/>
    <w:rsid w:val="00811335"/>
    <w:rsid w:val="00822AD2"/>
    <w:rsid w:val="00835187"/>
    <w:rsid w:val="00835DB4"/>
    <w:rsid w:val="008376BE"/>
    <w:rsid w:val="00843AE4"/>
    <w:rsid w:val="00851528"/>
    <w:rsid w:val="008567CD"/>
    <w:rsid w:val="00857806"/>
    <w:rsid w:val="008620A6"/>
    <w:rsid w:val="00885EDF"/>
    <w:rsid w:val="008879F5"/>
    <w:rsid w:val="008A3E53"/>
    <w:rsid w:val="008A5912"/>
    <w:rsid w:val="008B770A"/>
    <w:rsid w:val="008C392B"/>
    <w:rsid w:val="008D617F"/>
    <w:rsid w:val="008E1217"/>
    <w:rsid w:val="008E57DE"/>
    <w:rsid w:val="008F677E"/>
    <w:rsid w:val="0090009A"/>
    <w:rsid w:val="0090454F"/>
    <w:rsid w:val="009136A6"/>
    <w:rsid w:val="0091480D"/>
    <w:rsid w:val="00927F8E"/>
    <w:rsid w:val="0093015B"/>
    <w:rsid w:val="00931326"/>
    <w:rsid w:val="00935A82"/>
    <w:rsid w:val="00937863"/>
    <w:rsid w:val="00937E7A"/>
    <w:rsid w:val="00950C54"/>
    <w:rsid w:val="0095492D"/>
    <w:rsid w:val="0096530C"/>
    <w:rsid w:val="00967888"/>
    <w:rsid w:val="00981998"/>
    <w:rsid w:val="00990BDB"/>
    <w:rsid w:val="009B1621"/>
    <w:rsid w:val="009C114C"/>
    <w:rsid w:val="009D5F58"/>
    <w:rsid w:val="009D7631"/>
    <w:rsid w:val="009F1AD2"/>
    <w:rsid w:val="00A02BE0"/>
    <w:rsid w:val="00A06ADF"/>
    <w:rsid w:val="00A07466"/>
    <w:rsid w:val="00A227CB"/>
    <w:rsid w:val="00A238B8"/>
    <w:rsid w:val="00A2676C"/>
    <w:rsid w:val="00A30F3C"/>
    <w:rsid w:val="00A3679D"/>
    <w:rsid w:val="00A473CD"/>
    <w:rsid w:val="00A520C2"/>
    <w:rsid w:val="00A5589F"/>
    <w:rsid w:val="00A5744B"/>
    <w:rsid w:val="00A77224"/>
    <w:rsid w:val="00A80B89"/>
    <w:rsid w:val="00A840EF"/>
    <w:rsid w:val="00AA0EBC"/>
    <w:rsid w:val="00AA2B54"/>
    <w:rsid w:val="00AB330B"/>
    <w:rsid w:val="00AB460E"/>
    <w:rsid w:val="00AC094E"/>
    <w:rsid w:val="00AD6A22"/>
    <w:rsid w:val="00AE6050"/>
    <w:rsid w:val="00AF2CE9"/>
    <w:rsid w:val="00AF4553"/>
    <w:rsid w:val="00B025BA"/>
    <w:rsid w:val="00B10F45"/>
    <w:rsid w:val="00B11B45"/>
    <w:rsid w:val="00B1204C"/>
    <w:rsid w:val="00B17127"/>
    <w:rsid w:val="00B33AF1"/>
    <w:rsid w:val="00B40E54"/>
    <w:rsid w:val="00B5117D"/>
    <w:rsid w:val="00B573DE"/>
    <w:rsid w:val="00B57AFF"/>
    <w:rsid w:val="00B57F2C"/>
    <w:rsid w:val="00B6225F"/>
    <w:rsid w:val="00B755CC"/>
    <w:rsid w:val="00B94C79"/>
    <w:rsid w:val="00BA29E9"/>
    <w:rsid w:val="00BA641D"/>
    <w:rsid w:val="00BB22A1"/>
    <w:rsid w:val="00BB76A0"/>
    <w:rsid w:val="00BC0418"/>
    <w:rsid w:val="00BC1250"/>
    <w:rsid w:val="00BD336A"/>
    <w:rsid w:val="00BE4E0C"/>
    <w:rsid w:val="00BE651A"/>
    <w:rsid w:val="00BF51C0"/>
    <w:rsid w:val="00C037E6"/>
    <w:rsid w:val="00C06E42"/>
    <w:rsid w:val="00C12375"/>
    <w:rsid w:val="00C24368"/>
    <w:rsid w:val="00C251B9"/>
    <w:rsid w:val="00C37BCE"/>
    <w:rsid w:val="00C44326"/>
    <w:rsid w:val="00C44BC3"/>
    <w:rsid w:val="00C540CB"/>
    <w:rsid w:val="00C6631C"/>
    <w:rsid w:val="00C71360"/>
    <w:rsid w:val="00C7339D"/>
    <w:rsid w:val="00C76856"/>
    <w:rsid w:val="00C8102D"/>
    <w:rsid w:val="00C92CBE"/>
    <w:rsid w:val="00CA6124"/>
    <w:rsid w:val="00CB5D3C"/>
    <w:rsid w:val="00CB7750"/>
    <w:rsid w:val="00CE2057"/>
    <w:rsid w:val="00CE2D39"/>
    <w:rsid w:val="00CE5058"/>
    <w:rsid w:val="00CF4020"/>
    <w:rsid w:val="00D1175E"/>
    <w:rsid w:val="00D16CD0"/>
    <w:rsid w:val="00D240C0"/>
    <w:rsid w:val="00D27419"/>
    <w:rsid w:val="00D2782A"/>
    <w:rsid w:val="00D35368"/>
    <w:rsid w:val="00D42AF7"/>
    <w:rsid w:val="00D45727"/>
    <w:rsid w:val="00D556AD"/>
    <w:rsid w:val="00D643BF"/>
    <w:rsid w:val="00D72AD3"/>
    <w:rsid w:val="00D866F4"/>
    <w:rsid w:val="00D94EEC"/>
    <w:rsid w:val="00D9551F"/>
    <w:rsid w:val="00D962C3"/>
    <w:rsid w:val="00DA2451"/>
    <w:rsid w:val="00DA30A9"/>
    <w:rsid w:val="00DB0FB6"/>
    <w:rsid w:val="00DB10F0"/>
    <w:rsid w:val="00DB72D3"/>
    <w:rsid w:val="00DC0A53"/>
    <w:rsid w:val="00DC0CC5"/>
    <w:rsid w:val="00DC2298"/>
    <w:rsid w:val="00DF601E"/>
    <w:rsid w:val="00DF6F38"/>
    <w:rsid w:val="00E037DF"/>
    <w:rsid w:val="00E0769A"/>
    <w:rsid w:val="00E12E14"/>
    <w:rsid w:val="00E14895"/>
    <w:rsid w:val="00E157E9"/>
    <w:rsid w:val="00E163BC"/>
    <w:rsid w:val="00E2000B"/>
    <w:rsid w:val="00E226E9"/>
    <w:rsid w:val="00E33095"/>
    <w:rsid w:val="00E33807"/>
    <w:rsid w:val="00E35E94"/>
    <w:rsid w:val="00E41900"/>
    <w:rsid w:val="00E44FC9"/>
    <w:rsid w:val="00E77265"/>
    <w:rsid w:val="00E77641"/>
    <w:rsid w:val="00E925B8"/>
    <w:rsid w:val="00EA4B8F"/>
    <w:rsid w:val="00EB2161"/>
    <w:rsid w:val="00EB36FE"/>
    <w:rsid w:val="00ED3376"/>
    <w:rsid w:val="00ED3F49"/>
    <w:rsid w:val="00ED5334"/>
    <w:rsid w:val="00F02F42"/>
    <w:rsid w:val="00F037F3"/>
    <w:rsid w:val="00F1263D"/>
    <w:rsid w:val="00F20C0A"/>
    <w:rsid w:val="00F24573"/>
    <w:rsid w:val="00F37CBD"/>
    <w:rsid w:val="00F6098B"/>
    <w:rsid w:val="00F63DF0"/>
    <w:rsid w:val="00F72F93"/>
    <w:rsid w:val="00F832D2"/>
    <w:rsid w:val="00FA1457"/>
    <w:rsid w:val="00FC11E4"/>
    <w:rsid w:val="00FC223D"/>
    <w:rsid w:val="00FC38C6"/>
    <w:rsid w:val="00FD1BC4"/>
    <w:rsid w:val="00FE3C72"/>
    <w:rsid w:val="0D233F20"/>
    <w:rsid w:val="67D9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793B67A"/>
  <w15:docId w15:val="{BC0F7FFC-1AF4-4484-9D67-1BDEFE89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BEF"/>
    <w:pPr>
      <w:spacing w:after="200" w:line="276" w:lineRule="auto"/>
    </w:pPr>
    <w:rPr>
      <w:sz w:val="22"/>
      <w:szCs w:val="22"/>
      <w:lang w:eastAsia="en-US"/>
    </w:rPr>
  </w:style>
  <w:style w:type="paragraph" w:styleId="Heading1">
    <w:name w:val="heading 1"/>
    <w:basedOn w:val="Normal"/>
    <w:next w:val="Normal"/>
    <w:link w:val="Heading1Char"/>
    <w:uiPriority w:val="9"/>
    <w:qFormat/>
    <w:rsid w:val="00737B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737BE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737BE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BEF"/>
    <w:pPr>
      <w:spacing w:after="0" w:line="240" w:lineRule="auto"/>
    </w:pPr>
    <w:rPr>
      <w:rFonts w:ascii="Tahoma" w:hAnsi="Tahoma" w:cs="Tahoma"/>
      <w:sz w:val="16"/>
      <w:szCs w:val="16"/>
    </w:rPr>
  </w:style>
  <w:style w:type="paragraph" w:styleId="Footer">
    <w:name w:val="footer"/>
    <w:basedOn w:val="Normal"/>
    <w:link w:val="FooterChar"/>
    <w:uiPriority w:val="99"/>
    <w:unhideWhenUsed/>
    <w:rsid w:val="00737BEF"/>
    <w:pPr>
      <w:tabs>
        <w:tab w:val="center" w:pos="4513"/>
        <w:tab w:val="right" w:pos="9026"/>
      </w:tabs>
      <w:spacing w:after="0" w:line="240" w:lineRule="auto"/>
    </w:pPr>
  </w:style>
  <w:style w:type="paragraph" w:styleId="Header">
    <w:name w:val="header"/>
    <w:basedOn w:val="Normal"/>
    <w:link w:val="HeaderChar"/>
    <w:uiPriority w:val="99"/>
    <w:unhideWhenUsed/>
    <w:rsid w:val="00737BEF"/>
    <w:pPr>
      <w:tabs>
        <w:tab w:val="center" w:pos="4513"/>
        <w:tab w:val="right" w:pos="9026"/>
      </w:tabs>
      <w:spacing w:after="0" w:line="240" w:lineRule="auto"/>
    </w:pPr>
  </w:style>
  <w:style w:type="paragraph" w:styleId="NormalWeb">
    <w:name w:val="Normal (Web)"/>
    <w:basedOn w:val="Normal"/>
    <w:uiPriority w:val="99"/>
    <w:semiHidden/>
    <w:unhideWhenUsed/>
    <w:qFormat/>
    <w:rsid w:val="00737B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7BEF"/>
    <w:rPr>
      <w:b/>
      <w:bCs/>
    </w:rPr>
  </w:style>
  <w:style w:type="table" w:styleId="TableGrid">
    <w:name w:val="Table Grid"/>
    <w:basedOn w:val="TableNormal"/>
    <w:uiPriority w:val="59"/>
    <w:qFormat/>
    <w:rsid w:val="00737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sid w:val="00737BE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737BEF"/>
    <w:rPr>
      <w:rFonts w:ascii="Times New Roman" w:eastAsia="Times New Roman" w:hAnsi="Times New Roman" w:cs="Times New Roman"/>
      <w:b/>
      <w:bCs/>
      <w:sz w:val="20"/>
      <w:szCs w:val="20"/>
      <w:lang w:eastAsia="en-GB"/>
    </w:rPr>
  </w:style>
  <w:style w:type="character" w:customStyle="1" w:styleId="fontstyle01">
    <w:name w:val="fontstyle01"/>
    <w:basedOn w:val="DefaultParagraphFont"/>
    <w:qFormat/>
    <w:rsid w:val="00737BEF"/>
    <w:rPr>
      <w:rFonts w:ascii="ArialMT" w:hAnsi="ArialMT" w:hint="default"/>
      <w:color w:val="000000"/>
      <w:sz w:val="24"/>
      <w:szCs w:val="24"/>
    </w:rPr>
  </w:style>
  <w:style w:type="character" w:customStyle="1" w:styleId="fontstyle21">
    <w:name w:val="fontstyle21"/>
    <w:basedOn w:val="DefaultParagraphFont"/>
    <w:rsid w:val="00737BEF"/>
    <w:rPr>
      <w:rFonts w:ascii="SymbolMT" w:hAnsi="SymbolMT" w:hint="default"/>
      <w:color w:val="000000"/>
      <w:sz w:val="24"/>
      <w:szCs w:val="24"/>
    </w:rPr>
  </w:style>
  <w:style w:type="paragraph" w:styleId="ListParagraph">
    <w:name w:val="List Paragraph"/>
    <w:basedOn w:val="Normal"/>
    <w:uiPriority w:val="34"/>
    <w:qFormat/>
    <w:rsid w:val="00737BEF"/>
    <w:pPr>
      <w:ind w:left="720"/>
      <w:contextualSpacing/>
    </w:pPr>
  </w:style>
  <w:style w:type="character" w:customStyle="1" w:styleId="fontstyle31">
    <w:name w:val="fontstyle31"/>
    <w:basedOn w:val="DefaultParagraphFont"/>
    <w:qFormat/>
    <w:rsid w:val="00737BEF"/>
    <w:rPr>
      <w:rFonts w:ascii="SymbolMT" w:hAnsi="SymbolMT" w:hint="default"/>
      <w:color w:val="000000"/>
      <w:sz w:val="24"/>
      <w:szCs w:val="24"/>
    </w:rPr>
  </w:style>
  <w:style w:type="character" w:customStyle="1" w:styleId="HeaderChar">
    <w:name w:val="Header Char"/>
    <w:basedOn w:val="DefaultParagraphFont"/>
    <w:link w:val="Header"/>
    <w:uiPriority w:val="99"/>
    <w:qFormat/>
    <w:rsid w:val="00737BEF"/>
  </w:style>
  <w:style w:type="character" w:customStyle="1" w:styleId="FooterChar">
    <w:name w:val="Footer Char"/>
    <w:basedOn w:val="DefaultParagraphFont"/>
    <w:link w:val="Footer"/>
    <w:uiPriority w:val="99"/>
    <w:qFormat/>
    <w:rsid w:val="00737BEF"/>
  </w:style>
  <w:style w:type="character" w:customStyle="1" w:styleId="BalloonTextChar">
    <w:name w:val="Balloon Text Char"/>
    <w:basedOn w:val="DefaultParagraphFont"/>
    <w:link w:val="BalloonText"/>
    <w:uiPriority w:val="99"/>
    <w:semiHidden/>
    <w:rsid w:val="00737BEF"/>
    <w:rPr>
      <w:rFonts w:ascii="Tahoma" w:hAnsi="Tahoma" w:cs="Tahoma"/>
      <w:sz w:val="16"/>
      <w:szCs w:val="16"/>
    </w:rPr>
  </w:style>
  <w:style w:type="paragraph" w:customStyle="1" w:styleId="Default">
    <w:name w:val="Default"/>
    <w:rsid w:val="00737BEF"/>
    <w:pPr>
      <w:autoSpaceDE w:val="0"/>
      <w:autoSpaceDN w:val="0"/>
      <w:adjustRightInd w:val="0"/>
    </w:pPr>
    <w:rPr>
      <w:rFonts w:ascii="Arial" w:hAnsi="Arial" w:cs="Arial"/>
      <w:color w:val="000000"/>
      <w:sz w:val="24"/>
      <w:szCs w:val="24"/>
      <w:lang w:eastAsia="en-US"/>
    </w:rPr>
  </w:style>
  <w:style w:type="character" w:customStyle="1" w:styleId="Heading1Char">
    <w:name w:val="Heading 1 Char"/>
    <w:basedOn w:val="DefaultParagraphFont"/>
    <w:link w:val="Heading1"/>
    <w:uiPriority w:val="9"/>
    <w:rsid w:val="00737BE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F76EF"/>
    <w:rPr>
      <w:color w:val="0000FF" w:themeColor="hyperlink"/>
      <w:u w:val="single"/>
    </w:rPr>
  </w:style>
  <w:style w:type="character" w:customStyle="1" w:styleId="UnresolvedMention1">
    <w:name w:val="Unresolved Mention1"/>
    <w:basedOn w:val="DefaultParagraphFont"/>
    <w:uiPriority w:val="99"/>
    <w:semiHidden/>
    <w:unhideWhenUsed/>
    <w:rsid w:val="001F7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0894">
      <w:bodyDiv w:val="1"/>
      <w:marLeft w:val="0"/>
      <w:marRight w:val="0"/>
      <w:marTop w:val="0"/>
      <w:marBottom w:val="0"/>
      <w:divBdr>
        <w:top w:val="none" w:sz="0" w:space="0" w:color="auto"/>
        <w:left w:val="none" w:sz="0" w:space="0" w:color="auto"/>
        <w:bottom w:val="none" w:sz="0" w:space="0" w:color="auto"/>
        <w:right w:val="none" w:sz="0" w:space="0" w:color="auto"/>
      </w:divBdr>
    </w:div>
    <w:div w:id="1324578143">
      <w:bodyDiv w:val="1"/>
      <w:marLeft w:val="0"/>
      <w:marRight w:val="0"/>
      <w:marTop w:val="0"/>
      <w:marBottom w:val="0"/>
      <w:divBdr>
        <w:top w:val="none" w:sz="0" w:space="0" w:color="auto"/>
        <w:left w:val="none" w:sz="0" w:space="0" w:color="auto"/>
        <w:bottom w:val="none" w:sz="0" w:space="0" w:color="auto"/>
        <w:right w:val="none" w:sz="0" w:space="0" w:color="auto"/>
      </w:divBdr>
    </w:div>
    <w:div w:id="1326862198">
      <w:bodyDiv w:val="1"/>
      <w:marLeft w:val="0"/>
      <w:marRight w:val="0"/>
      <w:marTop w:val="0"/>
      <w:marBottom w:val="0"/>
      <w:divBdr>
        <w:top w:val="none" w:sz="0" w:space="0" w:color="auto"/>
        <w:left w:val="none" w:sz="0" w:space="0" w:color="auto"/>
        <w:bottom w:val="none" w:sz="0" w:space="0" w:color="auto"/>
        <w:right w:val="none" w:sz="0" w:space="0" w:color="auto"/>
      </w:divBdr>
      <w:divsChild>
        <w:div w:id="263000924">
          <w:marLeft w:val="547"/>
          <w:marRight w:val="0"/>
          <w:marTop w:val="0"/>
          <w:marBottom w:val="0"/>
          <w:divBdr>
            <w:top w:val="none" w:sz="0" w:space="0" w:color="auto"/>
            <w:left w:val="none" w:sz="0" w:space="0" w:color="auto"/>
            <w:bottom w:val="none" w:sz="0" w:space="0" w:color="auto"/>
            <w:right w:val="none" w:sz="0" w:space="0" w:color="auto"/>
          </w:divBdr>
        </w:div>
      </w:divsChild>
    </w:div>
    <w:div w:id="1634678834">
      <w:bodyDiv w:val="1"/>
      <w:marLeft w:val="0"/>
      <w:marRight w:val="0"/>
      <w:marTop w:val="0"/>
      <w:marBottom w:val="0"/>
      <w:divBdr>
        <w:top w:val="none" w:sz="0" w:space="0" w:color="auto"/>
        <w:left w:val="none" w:sz="0" w:space="0" w:color="auto"/>
        <w:bottom w:val="none" w:sz="0" w:space="0" w:color="auto"/>
        <w:right w:val="none" w:sz="0" w:space="0" w:color="auto"/>
      </w:divBdr>
    </w:div>
    <w:div w:id="1664160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diagramLayout" Target="diagrams/layout5.xm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image" Target="media/image1.jpeg"/><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6DFE176-234D-494E-8CDB-C0EACC0C0E4F}" type="doc">
      <dgm:prSet loTypeId="urn:microsoft.com/office/officeart/2005/8/layout/process5#1" loCatId="process" qsTypeId="urn:microsoft.com/office/officeart/2005/8/quickstyle/simple1#1" qsCatId="simple" csTypeId="urn:microsoft.com/office/officeart/2005/8/colors/accent1_2#1" csCatId="accent1" phldr="1"/>
      <dgm:spPr/>
      <dgm:t>
        <a:bodyPr/>
        <a:lstStyle/>
        <a:p>
          <a:endParaRPr lang="en-GB"/>
        </a:p>
      </dgm:t>
    </dgm:pt>
    <dgm:pt modelId="{88EB295C-D2E3-4676-AFA6-9BB70F2E8BBC}">
      <dgm:prSet phldrT="[Text]" custT="1"/>
      <dgm:spPr>
        <a:solidFill>
          <a:srgbClr val="FF0000"/>
        </a:solidFill>
      </dgm:spPr>
      <dgm:t>
        <a:bodyPr/>
        <a:lstStyle/>
        <a:p>
          <a:pPr algn="l"/>
          <a:r>
            <a:rPr lang="en-GB" sz="1000"/>
            <a:t>Leaving the centre</a:t>
          </a:r>
        </a:p>
      </dgm:t>
    </dgm:pt>
    <dgm:pt modelId="{929AF806-CA6D-4605-A36C-9E5C08EF8959}" type="parTrans" cxnId="{92A826F7-DBDF-45DC-8FF8-AF830E601856}">
      <dgm:prSet/>
      <dgm:spPr/>
      <dgm:t>
        <a:bodyPr/>
        <a:lstStyle/>
        <a:p>
          <a:endParaRPr lang="en-GB"/>
        </a:p>
      </dgm:t>
    </dgm:pt>
    <dgm:pt modelId="{E785FA5D-C643-4C42-8AF1-5625466F20F8}" type="sibTrans" cxnId="{92A826F7-DBDF-45DC-8FF8-AF830E601856}">
      <dgm:prSet/>
      <dgm:spPr/>
      <dgm:t>
        <a:bodyPr/>
        <a:lstStyle/>
        <a:p>
          <a:endParaRPr lang="en-GB"/>
        </a:p>
      </dgm:t>
    </dgm:pt>
    <dgm:pt modelId="{74D61466-29C5-46DA-A409-AB9AD5BCD8D1}">
      <dgm:prSet phldrT="[Text]" custT="1"/>
      <dgm:spPr/>
      <dgm:t>
        <a:bodyPr/>
        <a:lstStyle/>
        <a:p>
          <a:r>
            <a:rPr lang="en-GB" sz="1000"/>
            <a:t>Follow student and keep distance</a:t>
          </a:r>
        </a:p>
        <a:p>
          <a:r>
            <a:rPr lang="en-GB" sz="1000"/>
            <a:t>Encourage return</a:t>
          </a:r>
          <a:r>
            <a:rPr lang="en-GB" sz="900"/>
            <a:t>	</a:t>
          </a:r>
        </a:p>
      </dgm:t>
    </dgm:pt>
    <dgm:pt modelId="{33CB883C-6313-4175-842B-EE97A8919428}" type="parTrans" cxnId="{110DBA43-5742-4E2D-B7DA-70B994A3BF76}">
      <dgm:prSet/>
      <dgm:spPr/>
      <dgm:t>
        <a:bodyPr/>
        <a:lstStyle/>
        <a:p>
          <a:endParaRPr lang="en-GB"/>
        </a:p>
      </dgm:t>
    </dgm:pt>
    <dgm:pt modelId="{CD37FD32-EFBC-407A-84F0-1E6662A27891}" type="sibTrans" cxnId="{110DBA43-5742-4E2D-B7DA-70B994A3BF76}">
      <dgm:prSet/>
      <dgm:spPr/>
      <dgm:t>
        <a:bodyPr/>
        <a:lstStyle/>
        <a:p>
          <a:endParaRPr lang="en-GB"/>
        </a:p>
      </dgm:t>
    </dgm:pt>
    <dgm:pt modelId="{77A7DE7D-1EF9-4D45-A914-A935BA2A1BA5}">
      <dgm:prSet phldrT="[Text]"/>
      <dgm:spPr/>
      <dgm:t>
        <a:bodyPr/>
        <a:lstStyle/>
        <a:p>
          <a:r>
            <a:rPr lang="en-GB"/>
            <a:t>Notify parent/carer and school</a:t>
          </a:r>
        </a:p>
      </dgm:t>
    </dgm:pt>
    <dgm:pt modelId="{160D1FDA-CA4C-4975-8A72-F939DABB1DD4}" type="parTrans" cxnId="{5634BCF2-BF1B-413F-A9D2-A6637C8C710C}">
      <dgm:prSet/>
      <dgm:spPr/>
      <dgm:t>
        <a:bodyPr/>
        <a:lstStyle/>
        <a:p>
          <a:endParaRPr lang="en-GB"/>
        </a:p>
      </dgm:t>
    </dgm:pt>
    <dgm:pt modelId="{25456980-806F-41CF-905D-C7FCF1590A82}" type="sibTrans" cxnId="{5634BCF2-BF1B-413F-A9D2-A6637C8C710C}">
      <dgm:prSet/>
      <dgm:spPr/>
      <dgm:t>
        <a:bodyPr/>
        <a:lstStyle/>
        <a:p>
          <a:endParaRPr lang="en-GB"/>
        </a:p>
      </dgm:t>
    </dgm:pt>
    <dgm:pt modelId="{648EFC0D-36CA-4832-9663-B707A84BB75C}">
      <dgm:prSet phldrT="[Text]"/>
      <dgm:spPr/>
      <dgm:t>
        <a:bodyPr/>
        <a:lstStyle/>
        <a:p>
          <a:r>
            <a:rPr lang="en-GB"/>
            <a:t>Student returns to centre</a:t>
          </a:r>
        </a:p>
      </dgm:t>
    </dgm:pt>
    <dgm:pt modelId="{B8082D8F-07EB-4F1E-B168-A39909CAE907}" type="parTrans" cxnId="{6DBB640F-C5BA-4C3E-AE3D-170BAC980019}">
      <dgm:prSet/>
      <dgm:spPr/>
      <dgm:t>
        <a:bodyPr/>
        <a:lstStyle/>
        <a:p>
          <a:endParaRPr lang="en-GB"/>
        </a:p>
      </dgm:t>
    </dgm:pt>
    <dgm:pt modelId="{4D3BD0D8-659E-47F0-839E-7E308067278E}" type="sibTrans" cxnId="{6DBB640F-C5BA-4C3E-AE3D-170BAC980019}">
      <dgm:prSet/>
      <dgm:spPr/>
      <dgm:t>
        <a:bodyPr/>
        <a:lstStyle/>
        <a:p>
          <a:endParaRPr lang="en-GB"/>
        </a:p>
      </dgm:t>
    </dgm:pt>
    <dgm:pt modelId="{BAE542D1-584B-40C5-9676-492288A0E587}">
      <dgm:prSet phldrT="[Text]"/>
      <dgm:spPr/>
      <dgm:t>
        <a:bodyPr/>
        <a:lstStyle/>
        <a:p>
          <a:r>
            <a:rPr lang="en-GB"/>
            <a:t>If they do not return contact parent/carer and school</a:t>
          </a:r>
        </a:p>
      </dgm:t>
    </dgm:pt>
    <dgm:pt modelId="{02F28E8D-D522-4369-9B6E-01859787DEA8}" type="parTrans" cxnId="{500F262B-A58E-4656-A49A-D2C461225DE1}">
      <dgm:prSet/>
      <dgm:spPr/>
      <dgm:t>
        <a:bodyPr/>
        <a:lstStyle/>
        <a:p>
          <a:endParaRPr lang="en-GB"/>
        </a:p>
      </dgm:t>
    </dgm:pt>
    <dgm:pt modelId="{B60E7A3E-A27E-4E65-8330-EF7CCDE40A7D}" type="sibTrans" cxnId="{500F262B-A58E-4656-A49A-D2C461225DE1}">
      <dgm:prSet/>
      <dgm:spPr/>
      <dgm:t>
        <a:bodyPr/>
        <a:lstStyle/>
        <a:p>
          <a:endParaRPr lang="en-GB"/>
        </a:p>
      </dgm:t>
    </dgm:pt>
    <dgm:pt modelId="{94200CBC-DE19-4AE3-8BD2-DD6E4654EC53}" type="pres">
      <dgm:prSet presAssocID="{A6DFE176-234D-494E-8CDB-C0EACC0C0E4F}" presName="diagram" presStyleCnt="0">
        <dgm:presLayoutVars>
          <dgm:dir/>
          <dgm:resizeHandles val="exact"/>
        </dgm:presLayoutVars>
      </dgm:prSet>
      <dgm:spPr/>
    </dgm:pt>
    <dgm:pt modelId="{DA1CE4A7-3A8B-4B77-97C6-E65C35026DA9}" type="pres">
      <dgm:prSet presAssocID="{88EB295C-D2E3-4676-AFA6-9BB70F2E8BBC}" presName="node" presStyleLbl="node1" presStyleIdx="0" presStyleCnt="5" custScaleY="147769" custLinFactNeighborX="-12831" custLinFactNeighborY="-8805">
        <dgm:presLayoutVars>
          <dgm:bulletEnabled val="1"/>
        </dgm:presLayoutVars>
      </dgm:prSet>
      <dgm:spPr/>
    </dgm:pt>
    <dgm:pt modelId="{9F2B7078-97D6-40C0-9937-F19758EAB7E4}" type="pres">
      <dgm:prSet presAssocID="{E785FA5D-C643-4C42-8AF1-5625466F20F8}" presName="sibTrans" presStyleLbl="sibTrans2D1" presStyleIdx="0" presStyleCnt="4" custScaleX="168910" custScaleY="120781" custLinFactNeighborX="-9381" custLinFactNeighborY="0"/>
      <dgm:spPr/>
    </dgm:pt>
    <dgm:pt modelId="{0C715E8F-A99B-43E3-AB51-92FE1A26361E}" type="pres">
      <dgm:prSet presAssocID="{E785FA5D-C643-4C42-8AF1-5625466F20F8}" presName="connectorText" presStyleLbl="sibTrans2D1" presStyleIdx="0" presStyleCnt="4"/>
      <dgm:spPr/>
    </dgm:pt>
    <dgm:pt modelId="{CA7A322B-DA55-4546-9A41-C42D0F59CC44}" type="pres">
      <dgm:prSet presAssocID="{74D61466-29C5-46DA-A409-AB9AD5BCD8D1}" presName="node" presStyleLbl="node1" presStyleIdx="1" presStyleCnt="5" custScaleX="107886" custScaleY="186857" custLinFactNeighborX="143" custLinFactNeighborY="-7653">
        <dgm:presLayoutVars>
          <dgm:bulletEnabled val="1"/>
        </dgm:presLayoutVars>
      </dgm:prSet>
      <dgm:spPr/>
    </dgm:pt>
    <dgm:pt modelId="{D5F42272-CFC2-470F-93EB-F3C44F0DADB3}" type="pres">
      <dgm:prSet presAssocID="{CD37FD32-EFBC-407A-84F0-1E6662A27891}" presName="sibTrans" presStyleLbl="sibTrans2D1" presStyleIdx="1" presStyleCnt="4" custScaleX="159656" custScaleY="117589" custLinFactNeighborX="-22123" custLinFactNeighborY="-5386"/>
      <dgm:spPr/>
    </dgm:pt>
    <dgm:pt modelId="{5CF40A49-1DC9-4D0C-B565-524CF35467D3}" type="pres">
      <dgm:prSet presAssocID="{CD37FD32-EFBC-407A-84F0-1E6662A27891}" presName="connectorText" presStyleLbl="sibTrans2D1" presStyleIdx="1" presStyleCnt="4"/>
      <dgm:spPr/>
    </dgm:pt>
    <dgm:pt modelId="{64D903A4-080F-4AE3-B113-7BD0DA8A03E2}" type="pres">
      <dgm:prSet presAssocID="{77A7DE7D-1EF9-4D45-A914-A935BA2A1BA5}" presName="node" presStyleLbl="node1" presStyleIdx="2" presStyleCnt="5" custScaleY="160902" custLinFactNeighborY="-7792">
        <dgm:presLayoutVars>
          <dgm:bulletEnabled val="1"/>
        </dgm:presLayoutVars>
      </dgm:prSet>
      <dgm:spPr/>
    </dgm:pt>
    <dgm:pt modelId="{1D51CD18-7BF0-4509-A6C1-F2B58D20540F}" type="pres">
      <dgm:prSet presAssocID="{25456980-806F-41CF-905D-C7FCF1590A82}" presName="sibTrans" presStyleLbl="sibTrans2D1" presStyleIdx="2" presStyleCnt="4" custScaleX="167488" custScaleY="114572" custLinFactNeighborX="-12294" custLinFactNeighborY="-8079"/>
      <dgm:spPr/>
    </dgm:pt>
    <dgm:pt modelId="{10524CC6-16F7-46FD-A0F9-0157BE07CA59}" type="pres">
      <dgm:prSet presAssocID="{25456980-806F-41CF-905D-C7FCF1590A82}" presName="connectorText" presStyleLbl="sibTrans2D1" presStyleIdx="2" presStyleCnt="4"/>
      <dgm:spPr/>
    </dgm:pt>
    <dgm:pt modelId="{CF466CF0-5519-4CE8-A733-F46DE12BB574}" type="pres">
      <dgm:prSet presAssocID="{648EFC0D-36CA-4832-9663-B707A84BB75C}" presName="node" presStyleLbl="node1" presStyleIdx="3" presStyleCnt="5" custScaleY="161260" custLinFactNeighborX="1671" custLinFactNeighborY="-11316">
        <dgm:presLayoutVars>
          <dgm:bulletEnabled val="1"/>
        </dgm:presLayoutVars>
      </dgm:prSet>
      <dgm:spPr/>
    </dgm:pt>
    <dgm:pt modelId="{0420F823-6F93-4222-BEDE-54FA91370372}" type="pres">
      <dgm:prSet presAssocID="{4D3BD0D8-659E-47F0-839E-7E308067278E}" presName="sibTrans" presStyleLbl="sibTrans2D1" presStyleIdx="3" presStyleCnt="4" custAng="21547515" custScaleX="168814" custScaleY="139096" custLinFactNeighborX="-16381"/>
      <dgm:spPr/>
    </dgm:pt>
    <dgm:pt modelId="{66CC6198-4AAB-464C-BC1E-52B5E57FB038}" type="pres">
      <dgm:prSet presAssocID="{4D3BD0D8-659E-47F0-839E-7E308067278E}" presName="connectorText" presStyleLbl="sibTrans2D1" presStyleIdx="3" presStyleCnt="4"/>
      <dgm:spPr/>
    </dgm:pt>
    <dgm:pt modelId="{8569BF16-B2F0-4316-B1D7-CC5FA69583D1}" type="pres">
      <dgm:prSet presAssocID="{BAE542D1-584B-40C5-9676-492288A0E587}" presName="node" presStyleLbl="node1" presStyleIdx="4" presStyleCnt="5" custScaleY="149795" custLinFactNeighborX="486" custLinFactNeighborY="-7792">
        <dgm:presLayoutVars>
          <dgm:bulletEnabled val="1"/>
        </dgm:presLayoutVars>
      </dgm:prSet>
      <dgm:spPr/>
    </dgm:pt>
  </dgm:ptLst>
  <dgm:cxnLst>
    <dgm:cxn modelId="{37067B03-A58B-4112-BDE6-844DF67D3CFC}" type="presOf" srcId="{4D3BD0D8-659E-47F0-839E-7E308067278E}" destId="{66CC6198-4AAB-464C-BC1E-52B5E57FB038}" srcOrd="1" destOrd="0" presId="urn:microsoft.com/office/officeart/2005/8/layout/process5#1"/>
    <dgm:cxn modelId="{6DBB640F-C5BA-4C3E-AE3D-170BAC980019}" srcId="{A6DFE176-234D-494E-8CDB-C0EACC0C0E4F}" destId="{648EFC0D-36CA-4832-9663-B707A84BB75C}" srcOrd="3" destOrd="0" parTransId="{B8082D8F-07EB-4F1E-B168-A39909CAE907}" sibTransId="{4D3BD0D8-659E-47F0-839E-7E308067278E}"/>
    <dgm:cxn modelId="{BEAB2F14-A87B-4614-80BC-2EB7B024F215}" type="presOf" srcId="{4D3BD0D8-659E-47F0-839E-7E308067278E}" destId="{0420F823-6F93-4222-BEDE-54FA91370372}" srcOrd="0" destOrd="0" presId="urn:microsoft.com/office/officeart/2005/8/layout/process5#1"/>
    <dgm:cxn modelId="{B94D0920-25C4-4389-917B-68A93A5E19D6}" type="presOf" srcId="{25456980-806F-41CF-905D-C7FCF1590A82}" destId="{1D51CD18-7BF0-4509-A6C1-F2B58D20540F}" srcOrd="0" destOrd="0" presId="urn:microsoft.com/office/officeart/2005/8/layout/process5#1"/>
    <dgm:cxn modelId="{500F262B-A58E-4656-A49A-D2C461225DE1}" srcId="{A6DFE176-234D-494E-8CDB-C0EACC0C0E4F}" destId="{BAE542D1-584B-40C5-9676-492288A0E587}" srcOrd="4" destOrd="0" parTransId="{02F28E8D-D522-4369-9B6E-01859787DEA8}" sibTransId="{B60E7A3E-A27E-4E65-8330-EF7CCDE40A7D}"/>
    <dgm:cxn modelId="{2C29C139-F3B4-4237-B02B-6C1679CD40FC}" type="presOf" srcId="{648EFC0D-36CA-4832-9663-B707A84BB75C}" destId="{CF466CF0-5519-4CE8-A733-F46DE12BB574}" srcOrd="0" destOrd="0" presId="urn:microsoft.com/office/officeart/2005/8/layout/process5#1"/>
    <dgm:cxn modelId="{110DBA43-5742-4E2D-B7DA-70B994A3BF76}" srcId="{A6DFE176-234D-494E-8CDB-C0EACC0C0E4F}" destId="{74D61466-29C5-46DA-A409-AB9AD5BCD8D1}" srcOrd="1" destOrd="0" parTransId="{33CB883C-6313-4175-842B-EE97A8919428}" sibTransId="{CD37FD32-EFBC-407A-84F0-1E6662A27891}"/>
    <dgm:cxn modelId="{B358D047-EFB3-426B-8DCB-C636ED75E9B8}" type="presOf" srcId="{E785FA5D-C643-4C42-8AF1-5625466F20F8}" destId="{0C715E8F-A99B-43E3-AB51-92FE1A26361E}" srcOrd="1" destOrd="0" presId="urn:microsoft.com/office/officeart/2005/8/layout/process5#1"/>
    <dgm:cxn modelId="{19DC0452-2F66-48F3-9004-2565814E9483}" type="presOf" srcId="{E785FA5D-C643-4C42-8AF1-5625466F20F8}" destId="{9F2B7078-97D6-40C0-9937-F19758EAB7E4}" srcOrd="0" destOrd="0" presId="urn:microsoft.com/office/officeart/2005/8/layout/process5#1"/>
    <dgm:cxn modelId="{0D60D28E-A2C9-4EDE-B495-CC867B3D91F0}" type="presOf" srcId="{CD37FD32-EFBC-407A-84F0-1E6662A27891}" destId="{5CF40A49-1DC9-4D0C-B565-524CF35467D3}" srcOrd="1" destOrd="0" presId="urn:microsoft.com/office/officeart/2005/8/layout/process5#1"/>
    <dgm:cxn modelId="{AAE849A1-6AB2-499F-BEDA-4A7C5D5C4E14}" type="presOf" srcId="{BAE542D1-584B-40C5-9676-492288A0E587}" destId="{8569BF16-B2F0-4316-B1D7-CC5FA69583D1}" srcOrd="0" destOrd="0" presId="urn:microsoft.com/office/officeart/2005/8/layout/process5#1"/>
    <dgm:cxn modelId="{01C16AA1-F68B-4EA6-B246-33733D79CD42}" type="presOf" srcId="{88EB295C-D2E3-4676-AFA6-9BB70F2E8BBC}" destId="{DA1CE4A7-3A8B-4B77-97C6-E65C35026DA9}" srcOrd="0" destOrd="0" presId="urn:microsoft.com/office/officeart/2005/8/layout/process5#1"/>
    <dgm:cxn modelId="{F1092EB3-FBC2-41AA-BB7A-F407471E9EDF}" type="presOf" srcId="{77A7DE7D-1EF9-4D45-A914-A935BA2A1BA5}" destId="{64D903A4-080F-4AE3-B113-7BD0DA8A03E2}" srcOrd="0" destOrd="0" presId="urn:microsoft.com/office/officeart/2005/8/layout/process5#1"/>
    <dgm:cxn modelId="{72E611C3-11B8-487E-8475-E33D2E399BC7}" type="presOf" srcId="{25456980-806F-41CF-905D-C7FCF1590A82}" destId="{10524CC6-16F7-46FD-A0F9-0157BE07CA59}" srcOrd="1" destOrd="0" presId="urn:microsoft.com/office/officeart/2005/8/layout/process5#1"/>
    <dgm:cxn modelId="{D64665CB-8394-4F4D-BA29-F1D6DD3724FF}" type="presOf" srcId="{A6DFE176-234D-494E-8CDB-C0EACC0C0E4F}" destId="{94200CBC-DE19-4AE3-8BD2-DD6E4654EC53}" srcOrd="0" destOrd="0" presId="urn:microsoft.com/office/officeart/2005/8/layout/process5#1"/>
    <dgm:cxn modelId="{9D83A0E7-C720-46B2-B132-044716871562}" type="presOf" srcId="{74D61466-29C5-46DA-A409-AB9AD5BCD8D1}" destId="{CA7A322B-DA55-4546-9A41-C42D0F59CC44}" srcOrd="0" destOrd="0" presId="urn:microsoft.com/office/officeart/2005/8/layout/process5#1"/>
    <dgm:cxn modelId="{5634BCF2-BF1B-413F-A9D2-A6637C8C710C}" srcId="{A6DFE176-234D-494E-8CDB-C0EACC0C0E4F}" destId="{77A7DE7D-1EF9-4D45-A914-A935BA2A1BA5}" srcOrd="2" destOrd="0" parTransId="{160D1FDA-CA4C-4975-8A72-F939DABB1DD4}" sibTransId="{25456980-806F-41CF-905D-C7FCF1590A82}"/>
    <dgm:cxn modelId="{92A826F7-DBDF-45DC-8FF8-AF830E601856}" srcId="{A6DFE176-234D-494E-8CDB-C0EACC0C0E4F}" destId="{88EB295C-D2E3-4676-AFA6-9BB70F2E8BBC}" srcOrd="0" destOrd="0" parTransId="{929AF806-CA6D-4605-A36C-9E5C08EF8959}" sibTransId="{E785FA5D-C643-4C42-8AF1-5625466F20F8}"/>
    <dgm:cxn modelId="{D364DBFC-0938-4C60-931B-792723E4BB03}" type="presOf" srcId="{CD37FD32-EFBC-407A-84F0-1E6662A27891}" destId="{D5F42272-CFC2-470F-93EB-F3C44F0DADB3}" srcOrd="0" destOrd="0" presId="urn:microsoft.com/office/officeart/2005/8/layout/process5#1"/>
    <dgm:cxn modelId="{91D9F2E9-431C-4DF1-9591-8A645D864227}" type="presParOf" srcId="{94200CBC-DE19-4AE3-8BD2-DD6E4654EC53}" destId="{DA1CE4A7-3A8B-4B77-97C6-E65C35026DA9}" srcOrd="0" destOrd="0" presId="urn:microsoft.com/office/officeart/2005/8/layout/process5#1"/>
    <dgm:cxn modelId="{07F981A5-E9A6-4309-BE1A-31880F68693C}" type="presParOf" srcId="{94200CBC-DE19-4AE3-8BD2-DD6E4654EC53}" destId="{9F2B7078-97D6-40C0-9937-F19758EAB7E4}" srcOrd="1" destOrd="0" presId="urn:microsoft.com/office/officeart/2005/8/layout/process5#1"/>
    <dgm:cxn modelId="{97D9CEDC-F1C5-4755-BFEA-47AD578BA147}" type="presParOf" srcId="{9F2B7078-97D6-40C0-9937-F19758EAB7E4}" destId="{0C715E8F-A99B-43E3-AB51-92FE1A26361E}" srcOrd="0" destOrd="0" presId="urn:microsoft.com/office/officeart/2005/8/layout/process5#1"/>
    <dgm:cxn modelId="{EE39E238-19B3-49AA-8E70-386A9D6AC612}" type="presParOf" srcId="{94200CBC-DE19-4AE3-8BD2-DD6E4654EC53}" destId="{CA7A322B-DA55-4546-9A41-C42D0F59CC44}" srcOrd="2" destOrd="0" presId="urn:microsoft.com/office/officeart/2005/8/layout/process5#1"/>
    <dgm:cxn modelId="{CFC713A3-9690-4253-91B8-78C584E0971D}" type="presParOf" srcId="{94200CBC-DE19-4AE3-8BD2-DD6E4654EC53}" destId="{D5F42272-CFC2-470F-93EB-F3C44F0DADB3}" srcOrd="3" destOrd="0" presId="urn:microsoft.com/office/officeart/2005/8/layout/process5#1"/>
    <dgm:cxn modelId="{DBB18E66-6EF7-430A-A970-C445EA67B329}" type="presParOf" srcId="{D5F42272-CFC2-470F-93EB-F3C44F0DADB3}" destId="{5CF40A49-1DC9-4D0C-B565-524CF35467D3}" srcOrd="0" destOrd="0" presId="urn:microsoft.com/office/officeart/2005/8/layout/process5#1"/>
    <dgm:cxn modelId="{1B526303-86D0-43FD-A2E2-DDA4E447E89F}" type="presParOf" srcId="{94200CBC-DE19-4AE3-8BD2-DD6E4654EC53}" destId="{64D903A4-080F-4AE3-B113-7BD0DA8A03E2}" srcOrd="4" destOrd="0" presId="urn:microsoft.com/office/officeart/2005/8/layout/process5#1"/>
    <dgm:cxn modelId="{A6663D3F-A8DA-46A2-B415-8DB2E2CEA0E2}" type="presParOf" srcId="{94200CBC-DE19-4AE3-8BD2-DD6E4654EC53}" destId="{1D51CD18-7BF0-4509-A6C1-F2B58D20540F}" srcOrd="5" destOrd="0" presId="urn:microsoft.com/office/officeart/2005/8/layout/process5#1"/>
    <dgm:cxn modelId="{02D39F70-10DF-451D-B2C1-3E6298E4C834}" type="presParOf" srcId="{1D51CD18-7BF0-4509-A6C1-F2B58D20540F}" destId="{10524CC6-16F7-46FD-A0F9-0157BE07CA59}" srcOrd="0" destOrd="0" presId="urn:microsoft.com/office/officeart/2005/8/layout/process5#1"/>
    <dgm:cxn modelId="{80CED7F4-44DC-4BE5-B6D0-6984F9613F77}" type="presParOf" srcId="{94200CBC-DE19-4AE3-8BD2-DD6E4654EC53}" destId="{CF466CF0-5519-4CE8-A733-F46DE12BB574}" srcOrd="6" destOrd="0" presId="urn:microsoft.com/office/officeart/2005/8/layout/process5#1"/>
    <dgm:cxn modelId="{2ADA55CC-8F7A-4917-A43A-32E788C8472D}" type="presParOf" srcId="{94200CBC-DE19-4AE3-8BD2-DD6E4654EC53}" destId="{0420F823-6F93-4222-BEDE-54FA91370372}" srcOrd="7" destOrd="0" presId="urn:microsoft.com/office/officeart/2005/8/layout/process5#1"/>
    <dgm:cxn modelId="{FD055B48-E446-45FD-AD11-9D9AA2A16018}" type="presParOf" srcId="{0420F823-6F93-4222-BEDE-54FA91370372}" destId="{66CC6198-4AAB-464C-BC1E-52B5E57FB038}" srcOrd="0" destOrd="0" presId="urn:microsoft.com/office/officeart/2005/8/layout/process5#1"/>
    <dgm:cxn modelId="{C24B74B3-37E8-455F-8E8F-946AAEAD1166}" type="presParOf" srcId="{94200CBC-DE19-4AE3-8BD2-DD6E4654EC53}" destId="{8569BF16-B2F0-4316-B1D7-CC5FA69583D1}" srcOrd="8" destOrd="0" presId="urn:microsoft.com/office/officeart/2005/8/layout/process5#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DFE176-234D-494E-8CDB-C0EACC0C0E4F}" type="doc">
      <dgm:prSet loTypeId="urn:microsoft.com/office/officeart/2005/8/layout/process5#2" loCatId="process" qsTypeId="urn:microsoft.com/office/officeart/2005/8/quickstyle/simple1#2" qsCatId="simple" csTypeId="urn:microsoft.com/office/officeart/2005/8/colors/accent1_2#2" csCatId="accent1" phldr="1"/>
      <dgm:spPr/>
      <dgm:t>
        <a:bodyPr/>
        <a:lstStyle/>
        <a:p>
          <a:endParaRPr lang="en-GB"/>
        </a:p>
      </dgm:t>
    </dgm:pt>
    <dgm:pt modelId="{88EB295C-D2E3-4676-AFA6-9BB70F2E8BBC}">
      <dgm:prSet phldrT="[Text]"/>
      <dgm:spPr>
        <a:solidFill>
          <a:srgbClr val="FF0000"/>
        </a:solidFill>
      </dgm:spPr>
      <dgm:t>
        <a:bodyPr/>
        <a:lstStyle/>
        <a:p>
          <a:r>
            <a:rPr lang="en-GB"/>
            <a:t>Concern about a young person</a:t>
          </a:r>
        </a:p>
      </dgm:t>
    </dgm:pt>
    <dgm:pt modelId="{929AF806-CA6D-4605-A36C-9E5C08EF8959}" type="parTrans" cxnId="{92A826F7-DBDF-45DC-8FF8-AF830E601856}">
      <dgm:prSet/>
      <dgm:spPr/>
      <dgm:t>
        <a:bodyPr/>
        <a:lstStyle/>
        <a:p>
          <a:endParaRPr lang="en-GB"/>
        </a:p>
      </dgm:t>
    </dgm:pt>
    <dgm:pt modelId="{E785FA5D-C643-4C42-8AF1-5625466F20F8}" type="sibTrans" cxnId="{92A826F7-DBDF-45DC-8FF8-AF830E601856}">
      <dgm:prSet/>
      <dgm:spPr/>
      <dgm:t>
        <a:bodyPr/>
        <a:lstStyle/>
        <a:p>
          <a:endParaRPr lang="en-GB"/>
        </a:p>
      </dgm:t>
    </dgm:pt>
    <dgm:pt modelId="{74D61466-29C5-46DA-A409-AB9AD5BCD8D1}">
      <dgm:prSet phldrT="[Text]"/>
      <dgm:spPr/>
      <dgm:t>
        <a:bodyPr/>
        <a:lstStyle/>
        <a:p>
          <a:r>
            <a:rPr lang="en-GB"/>
            <a:t>Notify school, parent/carer</a:t>
          </a:r>
        </a:p>
      </dgm:t>
    </dgm:pt>
    <dgm:pt modelId="{33CB883C-6313-4175-842B-EE97A8919428}" type="parTrans" cxnId="{110DBA43-5742-4E2D-B7DA-70B994A3BF76}">
      <dgm:prSet/>
      <dgm:spPr/>
      <dgm:t>
        <a:bodyPr/>
        <a:lstStyle/>
        <a:p>
          <a:endParaRPr lang="en-GB"/>
        </a:p>
      </dgm:t>
    </dgm:pt>
    <dgm:pt modelId="{CD37FD32-EFBC-407A-84F0-1E6662A27891}" type="sibTrans" cxnId="{110DBA43-5742-4E2D-B7DA-70B994A3BF76}">
      <dgm:prSet/>
      <dgm:spPr/>
      <dgm:t>
        <a:bodyPr/>
        <a:lstStyle/>
        <a:p>
          <a:endParaRPr lang="en-GB"/>
        </a:p>
      </dgm:t>
    </dgm:pt>
    <dgm:pt modelId="{77A7DE7D-1EF9-4D45-A914-A935BA2A1BA5}">
      <dgm:prSet phldrT="[Text]"/>
      <dgm:spPr/>
      <dgm:t>
        <a:bodyPr/>
        <a:lstStyle/>
        <a:p>
          <a:r>
            <a:rPr lang="en-GB"/>
            <a:t>If appropriate:</a:t>
          </a:r>
        </a:p>
        <a:p>
          <a:r>
            <a:rPr lang="en-GB"/>
            <a:t>One Front Door 01302737777</a:t>
          </a:r>
        </a:p>
        <a:p>
          <a:r>
            <a:rPr lang="en-GB"/>
            <a:t>Single Point 01724296500</a:t>
          </a:r>
        </a:p>
      </dgm:t>
    </dgm:pt>
    <dgm:pt modelId="{160D1FDA-CA4C-4975-8A72-F939DABB1DD4}" type="parTrans" cxnId="{5634BCF2-BF1B-413F-A9D2-A6637C8C710C}">
      <dgm:prSet/>
      <dgm:spPr/>
      <dgm:t>
        <a:bodyPr/>
        <a:lstStyle/>
        <a:p>
          <a:endParaRPr lang="en-GB"/>
        </a:p>
      </dgm:t>
    </dgm:pt>
    <dgm:pt modelId="{25456980-806F-41CF-905D-C7FCF1590A82}" type="sibTrans" cxnId="{5634BCF2-BF1B-413F-A9D2-A6637C8C710C}">
      <dgm:prSet/>
      <dgm:spPr/>
      <dgm:t>
        <a:bodyPr/>
        <a:lstStyle/>
        <a:p>
          <a:endParaRPr lang="en-GB"/>
        </a:p>
      </dgm:t>
    </dgm:pt>
    <dgm:pt modelId="{648EFC0D-36CA-4832-9663-B707A84BB75C}">
      <dgm:prSet phldrT="[Text]" custT="1"/>
      <dgm:spPr/>
      <dgm:t>
        <a:bodyPr/>
        <a:lstStyle/>
        <a:p>
          <a:r>
            <a:rPr lang="en-GB" sz="1000"/>
            <a:t>Urgent safeguarding meeting to produce detail incident log</a:t>
          </a:r>
        </a:p>
      </dgm:t>
    </dgm:pt>
    <dgm:pt modelId="{B8082D8F-07EB-4F1E-B168-A39909CAE907}" type="parTrans" cxnId="{6DBB640F-C5BA-4C3E-AE3D-170BAC980019}">
      <dgm:prSet/>
      <dgm:spPr/>
      <dgm:t>
        <a:bodyPr/>
        <a:lstStyle/>
        <a:p>
          <a:endParaRPr lang="en-GB"/>
        </a:p>
      </dgm:t>
    </dgm:pt>
    <dgm:pt modelId="{4D3BD0D8-659E-47F0-839E-7E308067278E}" type="sibTrans" cxnId="{6DBB640F-C5BA-4C3E-AE3D-170BAC980019}">
      <dgm:prSet/>
      <dgm:spPr/>
      <dgm:t>
        <a:bodyPr/>
        <a:lstStyle/>
        <a:p>
          <a:endParaRPr lang="en-GB"/>
        </a:p>
      </dgm:t>
    </dgm:pt>
    <dgm:pt modelId="{BAE542D1-584B-40C5-9676-492288A0E587}">
      <dgm:prSet phldrT="[Text]" custT="1"/>
      <dgm:spPr/>
      <dgm:t>
        <a:bodyPr/>
        <a:lstStyle/>
        <a:p>
          <a:r>
            <a:rPr lang="en-GB" sz="1000"/>
            <a:t>Complete any follow up action</a:t>
          </a:r>
        </a:p>
      </dgm:t>
    </dgm:pt>
    <dgm:pt modelId="{02F28E8D-D522-4369-9B6E-01859787DEA8}" type="parTrans" cxnId="{500F262B-A58E-4656-A49A-D2C461225DE1}">
      <dgm:prSet/>
      <dgm:spPr/>
      <dgm:t>
        <a:bodyPr/>
        <a:lstStyle/>
        <a:p>
          <a:endParaRPr lang="en-GB"/>
        </a:p>
      </dgm:t>
    </dgm:pt>
    <dgm:pt modelId="{B60E7A3E-A27E-4E65-8330-EF7CCDE40A7D}" type="sibTrans" cxnId="{500F262B-A58E-4656-A49A-D2C461225DE1}">
      <dgm:prSet/>
      <dgm:spPr/>
      <dgm:t>
        <a:bodyPr/>
        <a:lstStyle/>
        <a:p>
          <a:endParaRPr lang="en-GB"/>
        </a:p>
      </dgm:t>
    </dgm:pt>
    <dgm:pt modelId="{94200CBC-DE19-4AE3-8BD2-DD6E4654EC53}" type="pres">
      <dgm:prSet presAssocID="{A6DFE176-234D-494E-8CDB-C0EACC0C0E4F}" presName="diagram" presStyleCnt="0">
        <dgm:presLayoutVars>
          <dgm:dir/>
          <dgm:resizeHandles val="exact"/>
        </dgm:presLayoutVars>
      </dgm:prSet>
      <dgm:spPr/>
    </dgm:pt>
    <dgm:pt modelId="{DA1CE4A7-3A8B-4B77-97C6-E65C35026DA9}" type="pres">
      <dgm:prSet presAssocID="{88EB295C-D2E3-4676-AFA6-9BB70F2E8BBC}" presName="node" presStyleLbl="node1" presStyleIdx="0" presStyleCnt="5" custScaleX="60456">
        <dgm:presLayoutVars>
          <dgm:bulletEnabled val="1"/>
        </dgm:presLayoutVars>
      </dgm:prSet>
      <dgm:spPr/>
    </dgm:pt>
    <dgm:pt modelId="{9F2B7078-97D6-40C0-9937-F19758EAB7E4}" type="pres">
      <dgm:prSet presAssocID="{E785FA5D-C643-4C42-8AF1-5625466F20F8}" presName="sibTrans" presStyleLbl="sibTrans2D1" presStyleIdx="0" presStyleCnt="4" custScaleX="107385" custScaleY="77367" custLinFactNeighborX="-14896" custLinFactNeighborY="-5093"/>
      <dgm:spPr/>
    </dgm:pt>
    <dgm:pt modelId="{0C715E8F-A99B-43E3-AB51-92FE1A26361E}" type="pres">
      <dgm:prSet presAssocID="{E785FA5D-C643-4C42-8AF1-5625466F20F8}" presName="connectorText" presStyleLbl="sibTrans2D1" presStyleIdx="0" presStyleCnt="4"/>
      <dgm:spPr/>
    </dgm:pt>
    <dgm:pt modelId="{CA7A322B-DA55-4546-9A41-C42D0F59CC44}" type="pres">
      <dgm:prSet presAssocID="{74D61466-29C5-46DA-A409-AB9AD5BCD8D1}" presName="node" presStyleLbl="node1" presStyleIdx="1" presStyleCnt="5" custScaleX="57593" custLinFactNeighborX="1895" custLinFactNeighborY="2105">
        <dgm:presLayoutVars>
          <dgm:bulletEnabled val="1"/>
        </dgm:presLayoutVars>
      </dgm:prSet>
      <dgm:spPr/>
    </dgm:pt>
    <dgm:pt modelId="{D5F42272-CFC2-470F-93EB-F3C44F0DADB3}" type="pres">
      <dgm:prSet presAssocID="{CD37FD32-EFBC-407A-84F0-1E6662A27891}" presName="sibTrans" presStyleLbl="sibTrans2D1" presStyleIdx="1" presStyleCnt="4" custScaleX="131831" custScaleY="74696" custLinFactNeighborX="-12399" custLinFactNeighborY="0"/>
      <dgm:spPr/>
    </dgm:pt>
    <dgm:pt modelId="{5CF40A49-1DC9-4D0C-B565-524CF35467D3}" type="pres">
      <dgm:prSet presAssocID="{CD37FD32-EFBC-407A-84F0-1E6662A27891}" presName="connectorText" presStyleLbl="sibTrans2D1" presStyleIdx="1" presStyleCnt="4"/>
      <dgm:spPr/>
    </dgm:pt>
    <dgm:pt modelId="{64D903A4-080F-4AE3-B113-7BD0DA8A03E2}" type="pres">
      <dgm:prSet presAssocID="{77A7DE7D-1EF9-4D45-A914-A935BA2A1BA5}" presName="node" presStyleLbl="node1" presStyleIdx="2" presStyleCnt="5" custScaleX="56887" custScaleY="160731" custLinFactNeighborX="335" custLinFactNeighborY="-881">
        <dgm:presLayoutVars>
          <dgm:bulletEnabled val="1"/>
        </dgm:presLayoutVars>
      </dgm:prSet>
      <dgm:spPr/>
    </dgm:pt>
    <dgm:pt modelId="{1D51CD18-7BF0-4509-A6C1-F2B58D20540F}" type="pres">
      <dgm:prSet presAssocID="{25456980-806F-41CF-905D-C7FCF1590A82}" presName="sibTrans" presStyleLbl="sibTrans2D1" presStyleIdx="2" presStyleCnt="4" custAng="21502369" custScaleX="145934" custScaleY="71902" custLinFactNeighborX="-15015"/>
      <dgm:spPr/>
    </dgm:pt>
    <dgm:pt modelId="{10524CC6-16F7-46FD-A0F9-0157BE07CA59}" type="pres">
      <dgm:prSet presAssocID="{25456980-806F-41CF-905D-C7FCF1590A82}" presName="connectorText" presStyleLbl="sibTrans2D1" presStyleIdx="2" presStyleCnt="4"/>
      <dgm:spPr/>
    </dgm:pt>
    <dgm:pt modelId="{CF466CF0-5519-4CE8-A733-F46DE12BB574}" type="pres">
      <dgm:prSet presAssocID="{648EFC0D-36CA-4832-9663-B707A84BB75C}" presName="node" presStyleLbl="node1" presStyleIdx="3" presStyleCnt="5" custScaleX="61484" custScaleY="110010" custLinFactNeighborY="6315">
        <dgm:presLayoutVars>
          <dgm:bulletEnabled val="1"/>
        </dgm:presLayoutVars>
      </dgm:prSet>
      <dgm:spPr/>
    </dgm:pt>
    <dgm:pt modelId="{0420F823-6F93-4222-BEDE-54FA91370372}" type="pres">
      <dgm:prSet presAssocID="{4D3BD0D8-659E-47F0-839E-7E308067278E}" presName="sibTrans" presStyleLbl="sibTrans2D1" presStyleIdx="3" presStyleCnt="4" custAng="93032" custScaleX="110734" custScaleY="101522" custLinFactNeighborX="-14889" custLinFactNeighborY="5094"/>
      <dgm:spPr/>
    </dgm:pt>
    <dgm:pt modelId="{66CC6198-4AAB-464C-BC1E-52B5E57FB038}" type="pres">
      <dgm:prSet presAssocID="{4D3BD0D8-659E-47F0-839E-7E308067278E}" presName="connectorText" presStyleLbl="sibTrans2D1" presStyleIdx="3" presStyleCnt="4"/>
      <dgm:spPr/>
    </dgm:pt>
    <dgm:pt modelId="{8569BF16-B2F0-4316-B1D7-CC5FA69583D1}" type="pres">
      <dgm:prSet presAssocID="{BAE542D1-584B-40C5-9676-492288A0E587}" presName="node" presStyleLbl="node1" presStyleIdx="4" presStyleCnt="5" custScaleX="49329" custScaleY="123520">
        <dgm:presLayoutVars>
          <dgm:bulletEnabled val="1"/>
        </dgm:presLayoutVars>
      </dgm:prSet>
      <dgm:spPr/>
    </dgm:pt>
  </dgm:ptLst>
  <dgm:cxnLst>
    <dgm:cxn modelId="{C65F8F0B-AA51-42E7-B545-6A82092BBBCB}" type="presOf" srcId="{4D3BD0D8-659E-47F0-839E-7E308067278E}" destId="{66CC6198-4AAB-464C-BC1E-52B5E57FB038}" srcOrd="1" destOrd="0" presId="urn:microsoft.com/office/officeart/2005/8/layout/process5#2"/>
    <dgm:cxn modelId="{6DBB640F-C5BA-4C3E-AE3D-170BAC980019}" srcId="{A6DFE176-234D-494E-8CDB-C0EACC0C0E4F}" destId="{648EFC0D-36CA-4832-9663-B707A84BB75C}" srcOrd="3" destOrd="0" parTransId="{B8082D8F-07EB-4F1E-B168-A39909CAE907}" sibTransId="{4D3BD0D8-659E-47F0-839E-7E308067278E}"/>
    <dgm:cxn modelId="{440EB515-E265-4F4A-8101-B647A1D630A8}" type="presOf" srcId="{CD37FD32-EFBC-407A-84F0-1E6662A27891}" destId="{5CF40A49-1DC9-4D0C-B565-524CF35467D3}" srcOrd="1" destOrd="0" presId="urn:microsoft.com/office/officeart/2005/8/layout/process5#2"/>
    <dgm:cxn modelId="{500F262B-A58E-4656-A49A-D2C461225DE1}" srcId="{A6DFE176-234D-494E-8CDB-C0EACC0C0E4F}" destId="{BAE542D1-584B-40C5-9676-492288A0E587}" srcOrd="4" destOrd="0" parTransId="{02F28E8D-D522-4369-9B6E-01859787DEA8}" sibTransId="{B60E7A3E-A27E-4E65-8330-EF7CCDE40A7D}"/>
    <dgm:cxn modelId="{898C272B-2E67-4CE4-9CB5-C14D40CE2EDD}" type="presOf" srcId="{88EB295C-D2E3-4676-AFA6-9BB70F2E8BBC}" destId="{DA1CE4A7-3A8B-4B77-97C6-E65C35026DA9}" srcOrd="0" destOrd="0" presId="urn:microsoft.com/office/officeart/2005/8/layout/process5#2"/>
    <dgm:cxn modelId="{3FFDD73C-ABFF-41E6-9761-074305D73E44}" type="presOf" srcId="{E785FA5D-C643-4C42-8AF1-5625466F20F8}" destId="{9F2B7078-97D6-40C0-9937-F19758EAB7E4}" srcOrd="0" destOrd="0" presId="urn:microsoft.com/office/officeart/2005/8/layout/process5#2"/>
    <dgm:cxn modelId="{110DBA43-5742-4E2D-B7DA-70B994A3BF76}" srcId="{A6DFE176-234D-494E-8CDB-C0EACC0C0E4F}" destId="{74D61466-29C5-46DA-A409-AB9AD5BCD8D1}" srcOrd="1" destOrd="0" parTransId="{33CB883C-6313-4175-842B-EE97A8919428}" sibTransId="{CD37FD32-EFBC-407A-84F0-1E6662A27891}"/>
    <dgm:cxn modelId="{8DA6227A-1C73-4B06-BEF6-106D910A20D7}" type="presOf" srcId="{BAE542D1-584B-40C5-9676-492288A0E587}" destId="{8569BF16-B2F0-4316-B1D7-CC5FA69583D1}" srcOrd="0" destOrd="0" presId="urn:microsoft.com/office/officeart/2005/8/layout/process5#2"/>
    <dgm:cxn modelId="{9E6D0D87-E5B6-4F9C-AB4A-2117A190E898}" type="presOf" srcId="{74D61466-29C5-46DA-A409-AB9AD5BCD8D1}" destId="{CA7A322B-DA55-4546-9A41-C42D0F59CC44}" srcOrd="0" destOrd="0" presId="urn:microsoft.com/office/officeart/2005/8/layout/process5#2"/>
    <dgm:cxn modelId="{0E5E4D8E-EF8D-4D7E-9FB4-2585607DB52F}" type="presOf" srcId="{CD37FD32-EFBC-407A-84F0-1E6662A27891}" destId="{D5F42272-CFC2-470F-93EB-F3C44F0DADB3}" srcOrd="0" destOrd="0" presId="urn:microsoft.com/office/officeart/2005/8/layout/process5#2"/>
    <dgm:cxn modelId="{F50A46C4-E0B9-4FC5-8EFD-3AA5743B511B}" type="presOf" srcId="{25456980-806F-41CF-905D-C7FCF1590A82}" destId="{10524CC6-16F7-46FD-A0F9-0157BE07CA59}" srcOrd="1" destOrd="0" presId="urn:microsoft.com/office/officeart/2005/8/layout/process5#2"/>
    <dgm:cxn modelId="{362664C5-36D1-485C-93C4-A8E8D3A340BC}" type="presOf" srcId="{77A7DE7D-1EF9-4D45-A914-A935BA2A1BA5}" destId="{64D903A4-080F-4AE3-B113-7BD0DA8A03E2}" srcOrd="0" destOrd="0" presId="urn:microsoft.com/office/officeart/2005/8/layout/process5#2"/>
    <dgm:cxn modelId="{8F41E7CA-4573-4076-BD2C-CCD24A8EC3D7}" type="presOf" srcId="{A6DFE176-234D-494E-8CDB-C0EACC0C0E4F}" destId="{94200CBC-DE19-4AE3-8BD2-DD6E4654EC53}" srcOrd="0" destOrd="0" presId="urn:microsoft.com/office/officeart/2005/8/layout/process5#2"/>
    <dgm:cxn modelId="{7945C1D5-9247-4E55-AA91-481E96A5EC05}" type="presOf" srcId="{25456980-806F-41CF-905D-C7FCF1590A82}" destId="{1D51CD18-7BF0-4509-A6C1-F2B58D20540F}" srcOrd="0" destOrd="0" presId="urn:microsoft.com/office/officeart/2005/8/layout/process5#2"/>
    <dgm:cxn modelId="{F0164BED-8725-4D0E-8862-DA8B4D612F41}" type="presOf" srcId="{4D3BD0D8-659E-47F0-839E-7E308067278E}" destId="{0420F823-6F93-4222-BEDE-54FA91370372}" srcOrd="0" destOrd="0" presId="urn:microsoft.com/office/officeart/2005/8/layout/process5#2"/>
    <dgm:cxn modelId="{AC1BA6F0-D52A-47EB-BF60-CBA7A07C8A85}" type="presOf" srcId="{648EFC0D-36CA-4832-9663-B707A84BB75C}" destId="{CF466CF0-5519-4CE8-A733-F46DE12BB574}" srcOrd="0" destOrd="0" presId="urn:microsoft.com/office/officeart/2005/8/layout/process5#2"/>
    <dgm:cxn modelId="{5634BCF2-BF1B-413F-A9D2-A6637C8C710C}" srcId="{A6DFE176-234D-494E-8CDB-C0EACC0C0E4F}" destId="{77A7DE7D-1EF9-4D45-A914-A935BA2A1BA5}" srcOrd="2" destOrd="0" parTransId="{160D1FDA-CA4C-4975-8A72-F939DABB1DD4}" sibTransId="{25456980-806F-41CF-905D-C7FCF1590A82}"/>
    <dgm:cxn modelId="{92A826F7-DBDF-45DC-8FF8-AF830E601856}" srcId="{A6DFE176-234D-494E-8CDB-C0EACC0C0E4F}" destId="{88EB295C-D2E3-4676-AFA6-9BB70F2E8BBC}" srcOrd="0" destOrd="0" parTransId="{929AF806-CA6D-4605-A36C-9E5C08EF8959}" sibTransId="{E785FA5D-C643-4C42-8AF1-5625466F20F8}"/>
    <dgm:cxn modelId="{8E3BF5F7-45AD-4527-A1A0-54B58FD7EACD}" type="presOf" srcId="{E785FA5D-C643-4C42-8AF1-5625466F20F8}" destId="{0C715E8F-A99B-43E3-AB51-92FE1A26361E}" srcOrd="1" destOrd="0" presId="urn:microsoft.com/office/officeart/2005/8/layout/process5#2"/>
    <dgm:cxn modelId="{DDD7D49B-2AEF-4F15-9F48-EA6E0FD9D0AD}" type="presParOf" srcId="{94200CBC-DE19-4AE3-8BD2-DD6E4654EC53}" destId="{DA1CE4A7-3A8B-4B77-97C6-E65C35026DA9}" srcOrd="0" destOrd="0" presId="urn:microsoft.com/office/officeart/2005/8/layout/process5#2"/>
    <dgm:cxn modelId="{1650C375-FAB3-4A00-92AF-3AFC88AD8CE3}" type="presParOf" srcId="{94200CBC-DE19-4AE3-8BD2-DD6E4654EC53}" destId="{9F2B7078-97D6-40C0-9937-F19758EAB7E4}" srcOrd="1" destOrd="0" presId="urn:microsoft.com/office/officeart/2005/8/layout/process5#2"/>
    <dgm:cxn modelId="{C3C5B701-F698-4111-B34A-A1AAE9506211}" type="presParOf" srcId="{9F2B7078-97D6-40C0-9937-F19758EAB7E4}" destId="{0C715E8F-A99B-43E3-AB51-92FE1A26361E}" srcOrd="0" destOrd="0" presId="urn:microsoft.com/office/officeart/2005/8/layout/process5#2"/>
    <dgm:cxn modelId="{3800DB92-E57D-449F-8471-BF6C08C4EE5B}" type="presParOf" srcId="{94200CBC-DE19-4AE3-8BD2-DD6E4654EC53}" destId="{CA7A322B-DA55-4546-9A41-C42D0F59CC44}" srcOrd="2" destOrd="0" presId="urn:microsoft.com/office/officeart/2005/8/layout/process5#2"/>
    <dgm:cxn modelId="{1AD3C902-AC81-4ACC-9E61-A2FF90B67325}" type="presParOf" srcId="{94200CBC-DE19-4AE3-8BD2-DD6E4654EC53}" destId="{D5F42272-CFC2-470F-93EB-F3C44F0DADB3}" srcOrd="3" destOrd="0" presId="urn:microsoft.com/office/officeart/2005/8/layout/process5#2"/>
    <dgm:cxn modelId="{87C859EC-227C-42B7-9901-C6205B152E89}" type="presParOf" srcId="{D5F42272-CFC2-470F-93EB-F3C44F0DADB3}" destId="{5CF40A49-1DC9-4D0C-B565-524CF35467D3}" srcOrd="0" destOrd="0" presId="urn:microsoft.com/office/officeart/2005/8/layout/process5#2"/>
    <dgm:cxn modelId="{B13DE138-B61D-4F41-92C9-7A6B4F699149}" type="presParOf" srcId="{94200CBC-DE19-4AE3-8BD2-DD6E4654EC53}" destId="{64D903A4-080F-4AE3-B113-7BD0DA8A03E2}" srcOrd="4" destOrd="0" presId="urn:microsoft.com/office/officeart/2005/8/layout/process5#2"/>
    <dgm:cxn modelId="{2250BCFC-7AEB-4AE7-AA1E-935D7E78292B}" type="presParOf" srcId="{94200CBC-DE19-4AE3-8BD2-DD6E4654EC53}" destId="{1D51CD18-7BF0-4509-A6C1-F2B58D20540F}" srcOrd="5" destOrd="0" presId="urn:microsoft.com/office/officeart/2005/8/layout/process5#2"/>
    <dgm:cxn modelId="{8D41C562-51B1-491D-B6EB-FE1BED17CCF3}" type="presParOf" srcId="{1D51CD18-7BF0-4509-A6C1-F2B58D20540F}" destId="{10524CC6-16F7-46FD-A0F9-0157BE07CA59}" srcOrd="0" destOrd="0" presId="urn:microsoft.com/office/officeart/2005/8/layout/process5#2"/>
    <dgm:cxn modelId="{5C464CAB-1D11-4394-A6D6-F492CDDEE799}" type="presParOf" srcId="{94200CBC-DE19-4AE3-8BD2-DD6E4654EC53}" destId="{CF466CF0-5519-4CE8-A733-F46DE12BB574}" srcOrd="6" destOrd="0" presId="urn:microsoft.com/office/officeart/2005/8/layout/process5#2"/>
    <dgm:cxn modelId="{B61B2AE1-D1AD-4B8D-BE8E-A99BF5593BB9}" type="presParOf" srcId="{94200CBC-DE19-4AE3-8BD2-DD6E4654EC53}" destId="{0420F823-6F93-4222-BEDE-54FA91370372}" srcOrd="7" destOrd="0" presId="urn:microsoft.com/office/officeart/2005/8/layout/process5#2"/>
    <dgm:cxn modelId="{26609975-E4B7-4FE0-A7E8-C145BD3FBB5B}" type="presParOf" srcId="{0420F823-6F93-4222-BEDE-54FA91370372}" destId="{66CC6198-4AAB-464C-BC1E-52B5E57FB038}" srcOrd="0" destOrd="0" presId="urn:microsoft.com/office/officeart/2005/8/layout/process5#2"/>
    <dgm:cxn modelId="{2C12916F-4E5B-4341-919D-C467E3D320B5}" type="presParOf" srcId="{94200CBC-DE19-4AE3-8BD2-DD6E4654EC53}" destId="{8569BF16-B2F0-4316-B1D7-CC5FA69583D1}" srcOrd="8" destOrd="0" presId="urn:microsoft.com/office/officeart/2005/8/layout/process5#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DFE176-234D-494E-8CDB-C0EACC0C0E4F}" type="doc">
      <dgm:prSet loTypeId="urn:microsoft.com/office/officeart/2005/8/layout/process5#3" loCatId="process" qsTypeId="urn:microsoft.com/office/officeart/2005/8/quickstyle/simple1#3" qsCatId="simple" csTypeId="urn:microsoft.com/office/officeart/2005/8/colors/accent1_2#3" csCatId="accent1" phldr="1"/>
      <dgm:spPr/>
      <dgm:t>
        <a:bodyPr/>
        <a:lstStyle/>
        <a:p>
          <a:endParaRPr lang="en-GB"/>
        </a:p>
      </dgm:t>
    </dgm:pt>
    <dgm:pt modelId="{88EB295C-D2E3-4676-AFA6-9BB70F2E8BBC}">
      <dgm:prSet phldrT="[Text]" custT="1"/>
      <dgm:spPr>
        <a:solidFill>
          <a:srgbClr val="FF0000"/>
        </a:solidFill>
      </dgm:spPr>
      <dgm:t>
        <a:bodyPr/>
        <a:lstStyle/>
        <a:p>
          <a:pPr algn="l"/>
          <a:r>
            <a:rPr lang="en-GB" sz="1000"/>
            <a:t>Disclosure</a:t>
          </a:r>
        </a:p>
      </dgm:t>
    </dgm:pt>
    <dgm:pt modelId="{929AF806-CA6D-4605-A36C-9E5C08EF8959}" type="parTrans" cxnId="{92A826F7-DBDF-45DC-8FF8-AF830E601856}">
      <dgm:prSet/>
      <dgm:spPr/>
      <dgm:t>
        <a:bodyPr/>
        <a:lstStyle/>
        <a:p>
          <a:endParaRPr lang="en-GB"/>
        </a:p>
      </dgm:t>
    </dgm:pt>
    <dgm:pt modelId="{E785FA5D-C643-4C42-8AF1-5625466F20F8}" type="sibTrans" cxnId="{92A826F7-DBDF-45DC-8FF8-AF830E601856}">
      <dgm:prSet/>
      <dgm:spPr/>
      <dgm:t>
        <a:bodyPr/>
        <a:lstStyle/>
        <a:p>
          <a:endParaRPr lang="en-GB"/>
        </a:p>
      </dgm:t>
    </dgm:pt>
    <dgm:pt modelId="{74D61466-29C5-46DA-A409-AB9AD5BCD8D1}">
      <dgm:prSet phldrT="[Text]" custT="1"/>
      <dgm:spPr/>
      <dgm:t>
        <a:bodyPr/>
        <a:lstStyle/>
        <a:p>
          <a:r>
            <a:rPr lang="en-GB" sz="1000"/>
            <a:t>Complete incident log with detailed account of the disclosure</a:t>
          </a:r>
        </a:p>
        <a:p>
          <a:endParaRPr lang="en-GB" sz="1500"/>
        </a:p>
      </dgm:t>
    </dgm:pt>
    <dgm:pt modelId="{33CB883C-6313-4175-842B-EE97A8919428}" type="parTrans" cxnId="{110DBA43-5742-4E2D-B7DA-70B994A3BF76}">
      <dgm:prSet/>
      <dgm:spPr/>
      <dgm:t>
        <a:bodyPr/>
        <a:lstStyle/>
        <a:p>
          <a:endParaRPr lang="en-GB"/>
        </a:p>
      </dgm:t>
    </dgm:pt>
    <dgm:pt modelId="{CD37FD32-EFBC-407A-84F0-1E6662A27891}" type="sibTrans" cxnId="{110DBA43-5742-4E2D-B7DA-70B994A3BF76}">
      <dgm:prSet/>
      <dgm:spPr/>
      <dgm:t>
        <a:bodyPr/>
        <a:lstStyle/>
        <a:p>
          <a:endParaRPr lang="en-GB"/>
        </a:p>
      </dgm:t>
    </dgm:pt>
    <dgm:pt modelId="{77A7DE7D-1EF9-4D45-A914-A935BA2A1BA5}">
      <dgm:prSet phldrT="[Text]" custT="1"/>
      <dgm:spPr/>
      <dgm:t>
        <a:bodyPr/>
        <a:lstStyle/>
        <a:p>
          <a:r>
            <a:rPr lang="en-GB" sz="1000"/>
            <a:t>Notify parent/carer, One Front Door, Single Point</a:t>
          </a:r>
        </a:p>
      </dgm:t>
    </dgm:pt>
    <dgm:pt modelId="{160D1FDA-CA4C-4975-8A72-F939DABB1DD4}" type="parTrans" cxnId="{5634BCF2-BF1B-413F-A9D2-A6637C8C710C}">
      <dgm:prSet/>
      <dgm:spPr/>
      <dgm:t>
        <a:bodyPr/>
        <a:lstStyle/>
        <a:p>
          <a:endParaRPr lang="en-GB"/>
        </a:p>
      </dgm:t>
    </dgm:pt>
    <dgm:pt modelId="{25456980-806F-41CF-905D-C7FCF1590A82}" type="sibTrans" cxnId="{5634BCF2-BF1B-413F-A9D2-A6637C8C710C}">
      <dgm:prSet/>
      <dgm:spPr/>
      <dgm:t>
        <a:bodyPr/>
        <a:lstStyle/>
        <a:p>
          <a:endParaRPr lang="en-GB"/>
        </a:p>
      </dgm:t>
    </dgm:pt>
    <dgm:pt modelId="{648EFC0D-36CA-4832-9663-B707A84BB75C}">
      <dgm:prSet phldrT="[Text]" custT="1"/>
      <dgm:spPr/>
      <dgm:t>
        <a:bodyPr/>
        <a:lstStyle/>
        <a:p>
          <a:r>
            <a:rPr lang="en-GB" sz="1000"/>
            <a:t>Safeguarding meeting to finalise detailed log and share with relevant parties</a:t>
          </a:r>
        </a:p>
      </dgm:t>
    </dgm:pt>
    <dgm:pt modelId="{B8082D8F-07EB-4F1E-B168-A39909CAE907}" type="parTrans" cxnId="{6DBB640F-C5BA-4C3E-AE3D-170BAC980019}">
      <dgm:prSet/>
      <dgm:spPr/>
      <dgm:t>
        <a:bodyPr/>
        <a:lstStyle/>
        <a:p>
          <a:endParaRPr lang="en-GB"/>
        </a:p>
      </dgm:t>
    </dgm:pt>
    <dgm:pt modelId="{4D3BD0D8-659E-47F0-839E-7E308067278E}" type="sibTrans" cxnId="{6DBB640F-C5BA-4C3E-AE3D-170BAC980019}">
      <dgm:prSet/>
      <dgm:spPr/>
      <dgm:t>
        <a:bodyPr/>
        <a:lstStyle/>
        <a:p>
          <a:endParaRPr lang="en-GB"/>
        </a:p>
      </dgm:t>
    </dgm:pt>
    <dgm:pt modelId="{BAE542D1-584B-40C5-9676-492288A0E587}">
      <dgm:prSet phldrT="[Text]" custT="1"/>
      <dgm:spPr/>
      <dgm:t>
        <a:bodyPr/>
        <a:lstStyle/>
        <a:p>
          <a:r>
            <a:rPr lang="en-GB" sz="1000"/>
            <a:t>Follow up action as required</a:t>
          </a:r>
        </a:p>
      </dgm:t>
    </dgm:pt>
    <dgm:pt modelId="{02F28E8D-D522-4369-9B6E-01859787DEA8}" type="parTrans" cxnId="{500F262B-A58E-4656-A49A-D2C461225DE1}">
      <dgm:prSet/>
      <dgm:spPr/>
      <dgm:t>
        <a:bodyPr/>
        <a:lstStyle/>
        <a:p>
          <a:endParaRPr lang="en-GB"/>
        </a:p>
      </dgm:t>
    </dgm:pt>
    <dgm:pt modelId="{B60E7A3E-A27E-4E65-8330-EF7CCDE40A7D}" type="sibTrans" cxnId="{500F262B-A58E-4656-A49A-D2C461225DE1}">
      <dgm:prSet/>
      <dgm:spPr/>
      <dgm:t>
        <a:bodyPr/>
        <a:lstStyle/>
        <a:p>
          <a:endParaRPr lang="en-GB"/>
        </a:p>
      </dgm:t>
    </dgm:pt>
    <dgm:pt modelId="{94200CBC-DE19-4AE3-8BD2-DD6E4654EC53}" type="pres">
      <dgm:prSet presAssocID="{A6DFE176-234D-494E-8CDB-C0EACC0C0E4F}" presName="diagram" presStyleCnt="0">
        <dgm:presLayoutVars>
          <dgm:dir/>
          <dgm:resizeHandles val="exact"/>
        </dgm:presLayoutVars>
      </dgm:prSet>
      <dgm:spPr/>
    </dgm:pt>
    <dgm:pt modelId="{DA1CE4A7-3A8B-4B77-97C6-E65C35026DA9}" type="pres">
      <dgm:prSet presAssocID="{88EB295C-D2E3-4676-AFA6-9BB70F2E8BBC}" presName="node" presStyleLbl="node1" presStyleIdx="0" presStyleCnt="5" custScaleX="72230" custScaleY="143336" custLinFactNeighborX="-27260" custLinFactNeighborY="629">
        <dgm:presLayoutVars>
          <dgm:bulletEnabled val="1"/>
        </dgm:presLayoutVars>
      </dgm:prSet>
      <dgm:spPr/>
    </dgm:pt>
    <dgm:pt modelId="{9F2B7078-97D6-40C0-9937-F19758EAB7E4}" type="pres">
      <dgm:prSet presAssocID="{E785FA5D-C643-4C42-8AF1-5625466F20F8}" presName="sibTrans" presStyleLbl="sibTrans2D1" presStyleIdx="0" presStyleCnt="4" custScaleX="184960" custScaleY="78300" custLinFactNeighborX="-5857" custLinFactNeighborY="-47"/>
      <dgm:spPr/>
    </dgm:pt>
    <dgm:pt modelId="{0C715E8F-A99B-43E3-AB51-92FE1A26361E}" type="pres">
      <dgm:prSet presAssocID="{E785FA5D-C643-4C42-8AF1-5625466F20F8}" presName="connectorText" presStyleLbl="sibTrans2D1" presStyleIdx="0" presStyleCnt="4"/>
      <dgm:spPr/>
    </dgm:pt>
    <dgm:pt modelId="{CA7A322B-DA55-4546-9A41-C42D0F59CC44}" type="pres">
      <dgm:prSet presAssocID="{74D61466-29C5-46DA-A409-AB9AD5BCD8D1}" presName="node" presStyleLbl="node1" presStyleIdx="1" presStyleCnt="5" custScaleX="106077" custScaleY="209620" custLinFactNeighborX="-14143" custLinFactNeighborY="764">
        <dgm:presLayoutVars>
          <dgm:bulletEnabled val="1"/>
        </dgm:presLayoutVars>
      </dgm:prSet>
      <dgm:spPr/>
    </dgm:pt>
    <dgm:pt modelId="{D5F42272-CFC2-470F-93EB-F3C44F0DADB3}" type="pres">
      <dgm:prSet presAssocID="{CD37FD32-EFBC-407A-84F0-1E6662A27891}" presName="sibTrans" presStyleLbl="sibTrans2D1" presStyleIdx="1" presStyleCnt="4" custAng="10841428" custFlipHor="1" custScaleX="177663" custScaleY="76889" custLinFactNeighborX="-5165" custLinFactNeighborY="-1427"/>
      <dgm:spPr/>
    </dgm:pt>
    <dgm:pt modelId="{5CF40A49-1DC9-4D0C-B565-524CF35467D3}" type="pres">
      <dgm:prSet presAssocID="{CD37FD32-EFBC-407A-84F0-1E6662A27891}" presName="connectorText" presStyleLbl="sibTrans2D1" presStyleIdx="1" presStyleCnt="4"/>
      <dgm:spPr/>
    </dgm:pt>
    <dgm:pt modelId="{64D903A4-080F-4AE3-B113-7BD0DA8A03E2}" type="pres">
      <dgm:prSet presAssocID="{77A7DE7D-1EF9-4D45-A914-A935BA2A1BA5}" presName="node" presStyleLbl="node1" presStyleIdx="2" presStyleCnt="5" custScaleX="108153" custScaleY="164662" custLinFactNeighborX="-32554" custLinFactNeighborY="-1692">
        <dgm:presLayoutVars>
          <dgm:bulletEnabled val="1"/>
        </dgm:presLayoutVars>
      </dgm:prSet>
      <dgm:spPr/>
    </dgm:pt>
    <dgm:pt modelId="{1D51CD18-7BF0-4509-A6C1-F2B58D20540F}" type="pres">
      <dgm:prSet presAssocID="{25456980-806F-41CF-905D-C7FCF1590A82}" presName="sibTrans" presStyleLbl="sibTrans2D1" presStyleIdx="2" presStyleCnt="4" custScaleX="154475" custScaleY="88060" custLinFactNeighborX="-15763" custLinFactNeighborY="-6764"/>
      <dgm:spPr/>
    </dgm:pt>
    <dgm:pt modelId="{10524CC6-16F7-46FD-A0F9-0157BE07CA59}" type="pres">
      <dgm:prSet presAssocID="{25456980-806F-41CF-905D-C7FCF1590A82}" presName="connectorText" presStyleLbl="sibTrans2D1" presStyleIdx="2" presStyleCnt="4"/>
      <dgm:spPr/>
    </dgm:pt>
    <dgm:pt modelId="{CF466CF0-5519-4CE8-A733-F46DE12BB574}" type="pres">
      <dgm:prSet presAssocID="{648EFC0D-36CA-4832-9663-B707A84BB75C}" presName="node" presStyleLbl="node1" presStyleIdx="3" presStyleCnt="5" custScaleX="123177" custScaleY="161787" custLinFactNeighborX="-40332" custLinFactNeighborY="-1645">
        <dgm:presLayoutVars>
          <dgm:bulletEnabled val="1"/>
        </dgm:presLayoutVars>
      </dgm:prSet>
      <dgm:spPr/>
    </dgm:pt>
    <dgm:pt modelId="{0420F823-6F93-4222-BEDE-54FA91370372}" type="pres">
      <dgm:prSet presAssocID="{4D3BD0D8-659E-47F0-839E-7E308067278E}" presName="sibTrans" presStyleLbl="sibTrans2D1" presStyleIdx="3" presStyleCnt="4" custScaleX="162918" custScaleY="79099" custLinFactNeighborX="-11141" custLinFactNeighborY="-4628"/>
      <dgm:spPr/>
    </dgm:pt>
    <dgm:pt modelId="{66CC6198-4AAB-464C-BC1E-52B5E57FB038}" type="pres">
      <dgm:prSet presAssocID="{4D3BD0D8-659E-47F0-839E-7E308067278E}" presName="connectorText" presStyleLbl="sibTrans2D1" presStyleIdx="3" presStyleCnt="4"/>
      <dgm:spPr/>
    </dgm:pt>
    <dgm:pt modelId="{8569BF16-B2F0-4316-B1D7-CC5FA69583D1}" type="pres">
      <dgm:prSet presAssocID="{BAE542D1-584B-40C5-9676-492288A0E587}" presName="node" presStyleLbl="node1" presStyleIdx="4" presStyleCnt="5" custScaleX="68218" custScaleY="117154" custLinFactNeighborX="-50461" custLinFactNeighborY="-2817">
        <dgm:presLayoutVars>
          <dgm:bulletEnabled val="1"/>
        </dgm:presLayoutVars>
      </dgm:prSet>
      <dgm:spPr/>
    </dgm:pt>
  </dgm:ptLst>
  <dgm:cxnLst>
    <dgm:cxn modelId="{6DBB640F-C5BA-4C3E-AE3D-170BAC980019}" srcId="{A6DFE176-234D-494E-8CDB-C0EACC0C0E4F}" destId="{648EFC0D-36CA-4832-9663-B707A84BB75C}" srcOrd="3" destOrd="0" parTransId="{B8082D8F-07EB-4F1E-B168-A39909CAE907}" sibTransId="{4D3BD0D8-659E-47F0-839E-7E308067278E}"/>
    <dgm:cxn modelId="{500F262B-A58E-4656-A49A-D2C461225DE1}" srcId="{A6DFE176-234D-494E-8CDB-C0EACC0C0E4F}" destId="{BAE542D1-584B-40C5-9676-492288A0E587}" srcOrd="4" destOrd="0" parTransId="{02F28E8D-D522-4369-9B6E-01859787DEA8}" sibTransId="{B60E7A3E-A27E-4E65-8330-EF7CCDE40A7D}"/>
    <dgm:cxn modelId="{6F941E33-2848-430D-AE4F-D85AA98633FB}" type="presOf" srcId="{648EFC0D-36CA-4832-9663-B707A84BB75C}" destId="{CF466CF0-5519-4CE8-A733-F46DE12BB574}" srcOrd="0" destOrd="0" presId="urn:microsoft.com/office/officeart/2005/8/layout/process5#3"/>
    <dgm:cxn modelId="{9175E55B-BC0D-4DE7-8F50-8BCE8036BBEF}" type="presOf" srcId="{E785FA5D-C643-4C42-8AF1-5625466F20F8}" destId="{0C715E8F-A99B-43E3-AB51-92FE1A26361E}" srcOrd="1" destOrd="0" presId="urn:microsoft.com/office/officeart/2005/8/layout/process5#3"/>
    <dgm:cxn modelId="{110DBA43-5742-4E2D-B7DA-70B994A3BF76}" srcId="{A6DFE176-234D-494E-8CDB-C0EACC0C0E4F}" destId="{74D61466-29C5-46DA-A409-AB9AD5BCD8D1}" srcOrd="1" destOrd="0" parTransId="{33CB883C-6313-4175-842B-EE97A8919428}" sibTransId="{CD37FD32-EFBC-407A-84F0-1E6662A27891}"/>
    <dgm:cxn modelId="{6F77EB67-240E-4E5F-8F36-1E3EAE659861}" type="presOf" srcId="{25456980-806F-41CF-905D-C7FCF1590A82}" destId="{1D51CD18-7BF0-4509-A6C1-F2B58D20540F}" srcOrd="0" destOrd="0" presId="urn:microsoft.com/office/officeart/2005/8/layout/process5#3"/>
    <dgm:cxn modelId="{BBA9FE49-F4B7-4543-AAAC-DF6E1B3772E6}" type="presOf" srcId="{4D3BD0D8-659E-47F0-839E-7E308067278E}" destId="{66CC6198-4AAB-464C-BC1E-52B5E57FB038}" srcOrd="1" destOrd="0" presId="urn:microsoft.com/office/officeart/2005/8/layout/process5#3"/>
    <dgm:cxn modelId="{FEB81378-ED41-48CE-9D06-651BE6AFE1F2}" type="presOf" srcId="{74D61466-29C5-46DA-A409-AB9AD5BCD8D1}" destId="{CA7A322B-DA55-4546-9A41-C42D0F59CC44}" srcOrd="0" destOrd="0" presId="urn:microsoft.com/office/officeart/2005/8/layout/process5#3"/>
    <dgm:cxn modelId="{70D65791-1B17-4AEB-B71C-BEED8144F7A0}" type="presOf" srcId="{77A7DE7D-1EF9-4D45-A914-A935BA2A1BA5}" destId="{64D903A4-080F-4AE3-B113-7BD0DA8A03E2}" srcOrd="0" destOrd="0" presId="urn:microsoft.com/office/officeart/2005/8/layout/process5#3"/>
    <dgm:cxn modelId="{05A653A1-04F3-412F-8A73-E19C2DCF808D}" type="presOf" srcId="{CD37FD32-EFBC-407A-84F0-1E6662A27891}" destId="{5CF40A49-1DC9-4D0C-B565-524CF35467D3}" srcOrd="1" destOrd="0" presId="urn:microsoft.com/office/officeart/2005/8/layout/process5#3"/>
    <dgm:cxn modelId="{473802A4-3DB2-4A7A-8E4A-52C8D1D9B540}" type="presOf" srcId="{CD37FD32-EFBC-407A-84F0-1E6662A27891}" destId="{D5F42272-CFC2-470F-93EB-F3C44F0DADB3}" srcOrd="0" destOrd="0" presId="urn:microsoft.com/office/officeart/2005/8/layout/process5#3"/>
    <dgm:cxn modelId="{601C7AA5-B015-4451-A9A0-46962CB8E011}" type="presOf" srcId="{88EB295C-D2E3-4676-AFA6-9BB70F2E8BBC}" destId="{DA1CE4A7-3A8B-4B77-97C6-E65C35026DA9}" srcOrd="0" destOrd="0" presId="urn:microsoft.com/office/officeart/2005/8/layout/process5#3"/>
    <dgm:cxn modelId="{882322AC-8933-4677-A33A-35CA2A94FEA5}" type="presOf" srcId="{4D3BD0D8-659E-47F0-839E-7E308067278E}" destId="{0420F823-6F93-4222-BEDE-54FA91370372}" srcOrd="0" destOrd="0" presId="urn:microsoft.com/office/officeart/2005/8/layout/process5#3"/>
    <dgm:cxn modelId="{5A8BB6BD-66DA-4987-8B6D-282195295A9A}" type="presOf" srcId="{E785FA5D-C643-4C42-8AF1-5625466F20F8}" destId="{9F2B7078-97D6-40C0-9937-F19758EAB7E4}" srcOrd="0" destOrd="0" presId="urn:microsoft.com/office/officeart/2005/8/layout/process5#3"/>
    <dgm:cxn modelId="{95D7FFCB-5C97-487C-97D0-EF74AFCB5AEC}" type="presOf" srcId="{BAE542D1-584B-40C5-9676-492288A0E587}" destId="{8569BF16-B2F0-4316-B1D7-CC5FA69583D1}" srcOrd="0" destOrd="0" presId="urn:microsoft.com/office/officeart/2005/8/layout/process5#3"/>
    <dgm:cxn modelId="{4F9E05F0-B0D9-40C8-B909-E02DB287DD45}" type="presOf" srcId="{A6DFE176-234D-494E-8CDB-C0EACC0C0E4F}" destId="{94200CBC-DE19-4AE3-8BD2-DD6E4654EC53}" srcOrd="0" destOrd="0" presId="urn:microsoft.com/office/officeart/2005/8/layout/process5#3"/>
    <dgm:cxn modelId="{5634BCF2-BF1B-413F-A9D2-A6637C8C710C}" srcId="{A6DFE176-234D-494E-8CDB-C0EACC0C0E4F}" destId="{77A7DE7D-1EF9-4D45-A914-A935BA2A1BA5}" srcOrd="2" destOrd="0" parTransId="{160D1FDA-CA4C-4975-8A72-F939DABB1DD4}" sibTransId="{25456980-806F-41CF-905D-C7FCF1590A82}"/>
    <dgm:cxn modelId="{92A826F7-DBDF-45DC-8FF8-AF830E601856}" srcId="{A6DFE176-234D-494E-8CDB-C0EACC0C0E4F}" destId="{88EB295C-D2E3-4676-AFA6-9BB70F2E8BBC}" srcOrd="0" destOrd="0" parTransId="{929AF806-CA6D-4605-A36C-9E5C08EF8959}" sibTransId="{E785FA5D-C643-4C42-8AF1-5625466F20F8}"/>
    <dgm:cxn modelId="{4A04D5F9-F986-4545-BDF1-EEEE45ECA110}" type="presOf" srcId="{25456980-806F-41CF-905D-C7FCF1590A82}" destId="{10524CC6-16F7-46FD-A0F9-0157BE07CA59}" srcOrd="1" destOrd="0" presId="urn:microsoft.com/office/officeart/2005/8/layout/process5#3"/>
    <dgm:cxn modelId="{3128BBA3-7283-4B76-A8AB-6CBA603B5398}" type="presParOf" srcId="{94200CBC-DE19-4AE3-8BD2-DD6E4654EC53}" destId="{DA1CE4A7-3A8B-4B77-97C6-E65C35026DA9}" srcOrd="0" destOrd="0" presId="urn:microsoft.com/office/officeart/2005/8/layout/process5#3"/>
    <dgm:cxn modelId="{3EC29582-04CC-4054-A719-2C3A15BB0680}" type="presParOf" srcId="{94200CBC-DE19-4AE3-8BD2-DD6E4654EC53}" destId="{9F2B7078-97D6-40C0-9937-F19758EAB7E4}" srcOrd="1" destOrd="0" presId="urn:microsoft.com/office/officeart/2005/8/layout/process5#3"/>
    <dgm:cxn modelId="{9DB6E7F5-5CAE-40C9-96CC-D1B56BC516DC}" type="presParOf" srcId="{9F2B7078-97D6-40C0-9937-F19758EAB7E4}" destId="{0C715E8F-A99B-43E3-AB51-92FE1A26361E}" srcOrd="0" destOrd="0" presId="urn:microsoft.com/office/officeart/2005/8/layout/process5#3"/>
    <dgm:cxn modelId="{1CB3413F-1E21-4546-9D2B-6085EB1FD06F}" type="presParOf" srcId="{94200CBC-DE19-4AE3-8BD2-DD6E4654EC53}" destId="{CA7A322B-DA55-4546-9A41-C42D0F59CC44}" srcOrd="2" destOrd="0" presId="urn:microsoft.com/office/officeart/2005/8/layout/process5#3"/>
    <dgm:cxn modelId="{25988583-A21E-4CB8-B3D8-438CD13B7201}" type="presParOf" srcId="{94200CBC-DE19-4AE3-8BD2-DD6E4654EC53}" destId="{D5F42272-CFC2-470F-93EB-F3C44F0DADB3}" srcOrd="3" destOrd="0" presId="urn:microsoft.com/office/officeart/2005/8/layout/process5#3"/>
    <dgm:cxn modelId="{3F7F32ED-6AAA-4436-A507-E4E226C5975C}" type="presParOf" srcId="{D5F42272-CFC2-470F-93EB-F3C44F0DADB3}" destId="{5CF40A49-1DC9-4D0C-B565-524CF35467D3}" srcOrd="0" destOrd="0" presId="urn:microsoft.com/office/officeart/2005/8/layout/process5#3"/>
    <dgm:cxn modelId="{2E1C277A-EB7E-4ED4-9F96-9F1ABD38A2CA}" type="presParOf" srcId="{94200CBC-DE19-4AE3-8BD2-DD6E4654EC53}" destId="{64D903A4-080F-4AE3-B113-7BD0DA8A03E2}" srcOrd="4" destOrd="0" presId="urn:microsoft.com/office/officeart/2005/8/layout/process5#3"/>
    <dgm:cxn modelId="{5FFD5DBA-780B-436F-B054-5EA8DA12AAD1}" type="presParOf" srcId="{94200CBC-DE19-4AE3-8BD2-DD6E4654EC53}" destId="{1D51CD18-7BF0-4509-A6C1-F2B58D20540F}" srcOrd="5" destOrd="0" presId="urn:microsoft.com/office/officeart/2005/8/layout/process5#3"/>
    <dgm:cxn modelId="{4549DCB9-A16B-45FC-A990-3B9752EE4F26}" type="presParOf" srcId="{1D51CD18-7BF0-4509-A6C1-F2B58D20540F}" destId="{10524CC6-16F7-46FD-A0F9-0157BE07CA59}" srcOrd="0" destOrd="0" presId="urn:microsoft.com/office/officeart/2005/8/layout/process5#3"/>
    <dgm:cxn modelId="{FA574A14-E741-4D1C-9D46-7D130233D8A9}" type="presParOf" srcId="{94200CBC-DE19-4AE3-8BD2-DD6E4654EC53}" destId="{CF466CF0-5519-4CE8-A733-F46DE12BB574}" srcOrd="6" destOrd="0" presId="urn:microsoft.com/office/officeart/2005/8/layout/process5#3"/>
    <dgm:cxn modelId="{7B6B0C82-322E-4D33-85D4-329E0D19717E}" type="presParOf" srcId="{94200CBC-DE19-4AE3-8BD2-DD6E4654EC53}" destId="{0420F823-6F93-4222-BEDE-54FA91370372}" srcOrd="7" destOrd="0" presId="urn:microsoft.com/office/officeart/2005/8/layout/process5#3"/>
    <dgm:cxn modelId="{A0A3FCCF-6A24-4985-A8CB-68DF4046054C}" type="presParOf" srcId="{0420F823-6F93-4222-BEDE-54FA91370372}" destId="{66CC6198-4AAB-464C-BC1E-52B5E57FB038}" srcOrd="0" destOrd="0" presId="urn:microsoft.com/office/officeart/2005/8/layout/process5#3"/>
    <dgm:cxn modelId="{400D0B47-7B0C-4535-92D2-C2AFD5BC9284}" type="presParOf" srcId="{94200CBC-DE19-4AE3-8BD2-DD6E4654EC53}" destId="{8569BF16-B2F0-4316-B1D7-CC5FA69583D1}" srcOrd="8" destOrd="0" presId="urn:microsoft.com/office/officeart/2005/8/layout/process5#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6DFE176-234D-494E-8CDB-C0EACC0C0E4F}" type="doc">
      <dgm:prSet loTypeId="urn:microsoft.com/office/officeart/2005/8/layout/process5#4" loCatId="process" qsTypeId="urn:microsoft.com/office/officeart/2005/8/quickstyle/simple1#4" qsCatId="simple" csTypeId="urn:microsoft.com/office/officeart/2005/8/colors/accent1_2#4" csCatId="accent1" phldr="1"/>
      <dgm:spPr/>
      <dgm:t>
        <a:bodyPr/>
        <a:lstStyle/>
        <a:p>
          <a:endParaRPr lang="en-GB"/>
        </a:p>
      </dgm:t>
    </dgm:pt>
    <dgm:pt modelId="{88EB295C-D2E3-4676-AFA6-9BB70F2E8BBC}">
      <dgm:prSet phldrT="[Text]"/>
      <dgm:spPr>
        <a:solidFill>
          <a:srgbClr val="FF0000"/>
        </a:solidFill>
      </dgm:spPr>
      <dgm:t>
        <a:bodyPr/>
        <a:lstStyle/>
        <a:p>
          <a:r>
            <a:rPr lang="en-GB"/>
            <a:t>Concern that an adult may have harmed a child</a:t>
          </a:r>
        </a:p>
      </dgm:t>
    </dgm:pt>
    <dgm:pt modelId="{929AF806-CA6D-4605-A36C-9E5C08EF8959}" type="parTrans" cxnId="{92A826F7-DBDF-45DC-8FF8-AF830E601856}">
      <dgm:prSet/>
      <dgm:spPr/>
      <dgm:t>
        <a:bodyPr/>
        <a:lstStyle/>
        <a:p>
          <a:endParaRPr lang="en-GB"/>
        </a:p>
      </dgm:t>
    </dgm:pt>
    <dgm:pt modelId="{E785FA5D-C643-4C42-8AF1-5625466F20F8}" type="sibTrans" cxnId="{92A826F7-DBDF-45DC-8FF8-AF830E601856}">
      <dgm:prSet/>
      <dgm:spPr/>
      <dgm:t>
        <a:bodyPr/>
        <a:lstStyle/>
        <a:p>
          <a:endParaRPr lang="en-GB"/>
        </a:p>
      </dgm:t>
    </dgm:pt>
    <dgm:pt modelId="{74D61466-29C5-46DA-A409-AB9AD5BCD8D1}">
      <dgm:prSet phldrT="[Text]"/>
      <dgm:spPr/>
      <dgm:t>
        <a:bodyPr/>
        <a:lstStyle/>
        <a:p>
          <a:r>
            <a:rPr lang="en-GB"/>
            <a:t>Contact LADO</a:t>
          </a:r>
        </a:p>
        <a:p>
          <a:r>
            <a:rPr lang="en-GB"/>
            <a:t>DMBC 01302737777</a:t>
          </a:r>
        </a:p>
        <a:p>
          <a:r>
            <a:rPr lang="en-GB"/>
            <a:t>NLC 01724296500</a:t>
          </a:r>
        </a:p>
      </dgm:t>
    </dgm:pt>
    <dgm:pt modelId="{33CB883C-6313-4175-842B-EE97A8919428}" type="parTrans" cxnId="{110DBA43-5742-4E2D-B7DA-70B994A3BF76}">
      <dgm:prSet/>
      <dgm:spPr/>
      <dgm:t>
        <a:bodyPr/>
        <a:lstStyle/>
        <a:p>
          <a:endParaRPr lang="en-GB"/>
        </a:p>
      </dgm:t>
    </dgm:pt>
    <dgm:pt modelId="{CD37FD32-EFBC-407A-84F0-1E6662A27891}" type="sibTrans" cxnId="{110DBA43-5742-4E2D-B7DA-70B994A3BF76}">
      <dgm:prSet/>
      <dgm:spPr/>
      <dgm:t>
        <a:bodyPr/>
        <a:lstStyle/>
        <a:p>
          <a:endParaRPr lang="en-GB"/>
        </a:p>
      </dgm:t>
    </dgm:pt>
    <dgm:pt modelId="{77A7DE7D-1EF9-4D45-A914-A935BA2A1BA5}">
      <dgm:prSet phldrT="[Text]" custT="1"/>
      <dgm:spPr/>
      <dgm:t>
        <a:bodyPr/>
        <a:lstStyle/>
        <a:p>
          <a:r>
            <a:rPr lang="en-GB" sz="1000"/>
            <a:t>Complete incident log</a:t>
          </a:r>
        </a:p>
      </dgm:t>
    </dgm:pt>
    <dgm:pt modelId="{160D1FDA-CA4C-4975-8A72-F939DABB1DD4}" type="parTrans" cxnId="{5634BCF2-BF1B-413F-A9D2-A6637C8C710C}">
      <dgm:prSet/>
      <dgm:spPr/>
      <dgm:t>
        <a:bodyPr/>
        <a:lstStyle/>
        <a:p>
          <a:endParaRPr lang="en-GB"/>
        </a:p>
      </dgm:t>
    </dgm:pt>
    <dgm:pt modelId="{25456980-806F-41CF-905D-C7FCF1590A82}" type="sibTrans" cxnId="{5634BCF2-BF1B-413F-A9D2-A6637C8C710C}">
      <dgm:prSet/>
      <dgm:spPr/>
      <dgm:t>
        <a:bodyPr/>
        <a:lstStyle/>
        <a:p>
          <a:endParaRPr lang="en-GB"/>
        </a:p>
      </dgm:t>
    </dgm:pt>
    <dgm:pt modelId="{648EFC0D-36CA-4832-9663-B707A84BB75C}">
      <dgm:prSet phldrT="[Text]" custT="1"/>
      <dgm:spPr/>
      <dgm:t>
        <a:bodyPr/>
        <a:lstStyle/>
        <a:p>
          <a:r>
            <a:rPr lang="en-GB" sz="1000"/>
            <a:t>Contact parent/carer (if appropriate) and council officer</a:t>
          </a:r>
        </a:p>
      </dgm:t>
    </dgm:pt>
    <dgm:pt modelId="{B8082D8F-07EB-4F1E-B168-A39909CAE907}" type="parTrans" cxnId="{6DBB640F-C5BA-4C3E-AE3D-170BAC980019}">
      <dgm:prSet/>
      <dgm:spPr/>
      <dgm:t>
        <a:bodyPr/>
        <a:lstStyle/>
        <a:p>
          <a:endParaRPr lang="en-GB"/>
        </a:p>
      </dgm:t>
    </dgm:pt>
    <dgm:pt modelId="{4D3BD0D8-659E-47F0-839E-7E308067278E}" type="sibTrans" cxnId="{6DBB640F-C5BA-4C3E-AE3D-170BAC980019}">
      <dgm:prSet/>
      <dgm:spPr/>
      <dgm:t>
        <a:bodyPr/>
        <a:lstStyle/>
        <a:p>
          <a:endParaRPr lang="en-GB"/>
        </a:p>
      </dgm:t>
    </dgm:pt>
    <dgm:pt modelId="{BAE542D1-584B-40C5-9676-492288A0E587}">
      <dgm:prSet phldrT="[Text]" custT="1"/>
      <dgm:spPr/>
      <dgm:t>
        <a:bodyPr/>
        <a:lstStyle/>
        <a:p>
          <a:r>
            <a:rPr lang="en-GB" sz="1000"/>
            <a:t>Urgent Safeuarding meeting. Complete any follow up actions. Ensure all infomation is logged in confidential file.</a:t>
          </a:r>
        </a:p>
      </dgm:t>
    </dgm:pt>
    <dgm:pt modelId="{02F28E8D-D522-4369-9B6E-01859787DEA8}" type="parTrans" cxnId="{500F262B-A58E-4656-A49A-D2C461225DE1}">
      <dgm:prSet/>
      <dgm:spPr/>
      <dgm:t>
        <a:bodyPr/>
        <a:lstStyle/>
        <a:p>
          <a:endParaRPr lang="en-GB"/>
        </a:p>
      </dgm:t>
    </dgm:pt>
    <dgm:pt modelId="{B60E7A3E-A27E-4E65-8330-EF7CCDE40A7D}" type="sibTrans" cxnId="{500F262B-A58E-4656-A49A-D2C461225DE1}">
      <dgm:prSet/>
      <dgm:spPr/>
      <dgm:t>
        <a:bodyPr/>
        <a:lstStyle/>
        <a:p>
          <a:endParaRPr lang="en-GB"/>
        </a:p>
      </dgm:t>
    </dgm:pt>
    <dgm:pt modelId="{94200CBC-DE19-4AE3-8BD2-DD6E4654EC53}" type="pres">
      <dgm:prSet presAssocID="{A6DFE176-234D-494E-8CDB-C0EACC0C0E4F}" presName="diagram" presStyleCnt="0">
        <dgm:presLayoutVars>
          <dgm:dir/>
          <dgm:resizeHandles val="exact"/>
        </dgm:presLayoutVars>
      </dgm:prSet>
      <dgm:spPr/>
    </dgm:pt>
    <dgm:pt modelId="{DA1CE4A7-3A8B-4B77-97C6-E65C35026DA9}" type="pres">
      <dgm:prSet presAssocID="{88EB295C-D2E3-4676-AFA6-9BB70F2E8BBC}" presName="node" presStyleLbl="node1" presStyleIdx="0" presStyleCnt="5" custScaleX="56655" custScaleY="102345">
        <dgm:presLayoutVars>
          <dgm:bulletEnabled val="1"/>
        </dgm:presLayoutVars>
      </dgm:prSet>
      <dgm:spPr/>
    </dgm:pt>
    <dgm:pt modelId="{9F2B7078-97D6-40C0-9937-F19758EAB7E4}" type="pres">
      <dgm:prSet presAssocID="{E785FA5D-C643-4C42-8AF1-5625466F20F8}" presName="sibTrans" presStyleLbl="sibTrans2D1" presStyleIdx="0" presStyleCnt="4" custScaleX="182918" custScaleY="79132" custLinFactNeighborX="20753" custLinFactNeighborY="-10041"/>
      <dgm:spPr/>
    </dgm:pt>
    <dgm:pt modelId="{0C715E8F-A99B-43E3-AB51-92FE1A26361E}" type="pres">
      <dgm:prSet presAssocID="{E785FA5D-C643-4C42-8AF1-5625466F20F8}" presName="connectorText" presStyleLbl="sibTrans2D1" presStyleIdx="0" presStyleCnt="4"/>
      <dgm:spPr/>
    </dgm:pt>
    <dgm:pt modelId="{CA7A322B-DA55-4546-9A41-C42D0F59CC44}" type="pres">
      <dgm:prSet presAssocID="{74D61466-29C5-46DA-A409-AB9AD5BCD8D1}" presName="node" presStyleLbl="node1" presStyleIdx="1" presStyleCnt="5" custScaleX="55076" custScaleY="160963" custLinFactNeighborX="-10937">
        <dgm:presLayoutVars>
          <dgm:bulletEnabled val="1"/>
        </dgm:presLayoutVars>
      </dgm:prSet>
      <dgm:spPr/>
    </dgm:pt>
    <dgm:pt modelId="{D5F42272-CFC2-470F-93EB-F3C44F0DADB3}" type="pres">
      <dgm:prSet presAssocID="{CD37FD32-EFBC-407A-84F0-1E6662A27891}" presName="sibTrans" presStyleLbl="sibTrans2D1" presStyleIdx="1" presStyleCnt="4" custScaleX="100282" custScaleY="76047" custLinFactNeighborX="3791" custLinFactNeighborY="-2481"/>
      <dgm:spPr/>
    </dgm:pt>
    <dgm:pt modelId="{5CF40A49-1DC9-4D0C-B565-524CF35467D3}" type="pres">
      <dgm:prSet presAssocID="{CD37FD32-EFBC-407A-84F0-1E6662A27891}" presName="connectorText" presStyleLbl="sibTrans2D1" presStyleIdx="1" presStyleCnt="4"/>
      <dgm:spPr/>
    </dgm:pt>
    <dgm:pt modelId="{64D903A4-080F-4AE3-B113-7BD0DA8A03E2}" type="pres">
      <dgm:prSet presAssocID="{77A7DE7D-1EF9-4D45-A914-A935BA2A1BA5}" presName="node" presStyleLbl="node1" presStyleIdx="2" presStyleCnt="5" custScaleX="59294" custScaleY="159762" custLinFactNeighborX="335" custLinFactNeighborY="-881">
        <dgm:presLayoutVars>
          <dgm:bulletEnabled val="1"/>
        </dgm:presLayoutVars>
      </dgm:prSet>
      <dgm:spPr/>
    </dgm:pt>
    <dgm:pt modelId="{1D51CD18-7BF0-4509-A6C1-F2B58D20540F}" type="pres">
      <dgm:prSet presAssocID="{25456980-806F-41CF-905D-C7FCF1590A82}" presName="sibTrans" presStyleLbl="sibTrans2D1" presStyleIdx="2" presStyleCnt="4" custScaleX="122403" custScaleY="81009" custLinFactNeighborX="9276" custLinFactNeighborY="-5197"/>
      <dgm:spPr/>
    </dgm:pt>
    <dgm:pt modelId="{10524CC6-16F7-46FD-A0F9-0157BE07CA59}" type="pres">
      <dgm:prSet presAssocID="{25456980-806F-41CF-905D-C7FCF1590A82}" presName="connectorText" presStyleLbl="sibTrans2D1" presStyleIdx="2" presStyleCnt="4"/>
      <dgm:spPr/>
    </dgm:pt>
    <dgm:pt modelId="{CF466CF0-5519-4CE8-A733-F46DE12BB574}" type="pres">
      <dgm:prSet presAssocID="{648EFC0D-36CA-4832-9663-B707A84BB75C}" presName="node" presStyleLbl="node1" presStyleIdx="3" presStyleCnt="5" custScaleX="71835" custScaleY="182645" custLinFactNeighborX="-1933" custLinFactNeighborY="2148">
        <dgm:presLayoutVars>
          <dgm:bulletEnabled val="1"/>
        </dgm:presLayoutVars>
      </dgm:prSet>
      <dgm:spPr/>
    </dgm:pt>
    <dgm:pt modelId="{0420F823-6F93-4222-BEDE-54FA91370372}" type="pres">
      <dgm:prSet presAssocID="{4D3BD0D8-659E-47F0-839E-7E308067278E}" presName="sibTrans" presStyleLbl="sibTrans2D1" presStyleIdx="3" presStyleCnt="4" custScaleX="131038" custScaleY="73813" custLinFactNeighborX="-14496"/>
      <dgm:spPr/>
    </dgm:pt>
    <dgm:pt modelId="{66CC6198-4AAB-464C-BC1E-52B5E57FB038}" type="pres">
      <dgm:prSet presAssocID="{4D3BD0D8-659E-47F0-839E-7E308067278E}" presName="connectorText" presStyleLbl="sibTrans2D1" presStyleIdx="3" presStyleCnt="4"/>
      <dgm:spPr/>
    </dgm:pt>
    <dgm:pt modelId="{8569BF16-B2F0-4316-B1D7-CC5FA69583D1}" type="pres">
      <dgm:prSet presAssocID="{BAE542D1-584B-40C5-9676-492288A0E587}" presName="node" presStyleLbl="node1" presStyleIdx="4" presStyleCnt="5" custScaleX="68431" custScaleY="160182">
        <dgm:presLayoutVars>
          <dgm:bulletEnabled val="1"/>
        </dgm:presLayoutVars>
      </dgm:prSet>
      <dgm:spPr/>
    </dgm:pt>
  </dgm:ptLst>
  <dgm:cxnLst>
    <dgm:cxn modelId="{D4FB6407-3ABB-42BC-8AAE-89328FD3CD7D}" type="presOf" srcId="{25456980-806F-41CF-905D-C7FCF1590A82}" destId="{10524CC6-16F7-46FD-A0F9-0157BE07CA59}" srcOrd="1" destOrd="0" presId="urn:microsoft.com/office/officeart/2005/8/layout/process5#4"/>
    <dgm:cxn modelId="{6DBB640F-C5BA-4C3E-AE3D-170BAC980019}" srcId="{A6DFE176-234D-494E-8CDB-C0EACC0C0E4F}" destId="{648EFC0D-36CA-4832-9663-B707A84BB75C}" srcOrd="3" destOrd="0" parTransId="{B8082D8F-07EB-4F1E-B168-A39909CAE907}" sibTransId="{4D3BD0D8-659E-47F0-839E-7E308067278E}"/>
    <dgm:cxn modelId="{5680A213-5D08-49CA-8018-EB32EDAF91FA}" type="presOf" srcId="{4D3BD0D8-659E-47F0-839E-7E308067278E}" destId="{0420F823-6F93-4222-BEDE-54FA91370372}" srcOrd="0" destOrd="0" presId="urn:microsoft.com/office/officeart/2005/8/layout/process5#4"/>
    <dgm:cxn modelId="{2E099E1C-F043-4EF2-83F9-DE5EFE7B944E}" type="presOf" srcId="{A6DFE176-234D-494E-8CDB-C0EACC0C0E4F}" destId="{94200CBC-DE19-4AE3-8BD2-DD6E4654EC53}" srcOrd="0" destOrd="0" presId="urn:microsoft.com/office/officeart/2005/8/layout/process5#4"/>
    <dgm:cxn modelId="{500F262B-A58E-4656-A49A-D2C461225DE1}" srcId="{A6DFE176-234D-494E-8CDB-C0EACC0C0E4F}" destId="{BAE542D1-584B-40C5-9676-492288A0E587}" srcOrd="4" destOrd="0" parTransId="{02F28E8D-D522-4369-9B6E-01859787DEA8}" sibTransId="{B60E7A3E-A27E-4E65-8330-EF7CCDE40A7D}"/>
    <dgm:cxn modelId="{1C7D8836-9AE4-4586-B2FD-ABED939668D5}" type="presOf" srcId="{77A7DE7D-1EF9-4D45-A914-A935BA2A1BA5}" destId="{64D903A4-080F-4AE3-B113-7BD0DA8A03E2}" srcOrd="0" destOrd="0" presId="urn:microsoft.com/office/officeart/2005/8/layout/process5#4"/>
    <dgm:cxn modelId="{593DD45C-DE21-4707-A9AD-4D595FC48DBE}" type="presOf" srcId="{4D3BD0D8-659E-47F0-839E-7E308067278E}" destId="{66CC6198-4AAB-464C-BC1E-52B5E57FB038}" srcOrd="1" destOrd="0" presId="urn:microsoft.com/office/officeart/2005/8/layout/process5#4"/>
    <dgm:cxn modelId="{2E86D25E-A5B9-4E9B-85E8-11616065C478}" type="presOf" srcId="{E785FA5D-C643-4C42-8AF1-5625466F20F8}" destId="{0C715E8F-A99B-43E3-AB51-92FE1A26361E}" srcOrd="1" destOrd="0" presId="urn:microsoft.com/office/officeart/2005/8/layout/process5#4"/>
    <dgm:cxn modelId="{110DBA43-5742-4E2D-B7DA-70B994A3BF76}" srcId="{A6DFE176-234D-494E-8CDB-C0EACC0C0E4F}" destId="{74D61466-29C5-46DA-A409-AB9AD5BCD8D1}" srcOrd="1" destOrd="0" parTransId="{33CB883C-6313-4175-842B-EE97A8919428}" sibTransId="{CD37FD32-EFBC-407A-84F0-1E6662A27891}"/>
    <dgm:cxn modelId="{AD6E0347-DDAC-4B52-A1EA-BD85A8981AB2}" type="presOf" srcId="{74D61466-29C5-46DA-A409-AB9AD5BCD8D1}" destId="{CA7A322B-DA55-4546-9A41-C42D0F59CC44}" srcOrd="0" destOrd="0" presId="urn:microsoft.com/office/officeart/2005/8/layout/process5#4"/>
    <dgm:cxn modelId="{A5452058-BD4A-46DE-8FB8-639F9F2A77F7}" type="presOf" srcId="{CD37FD32-EFBC-407A-84F0-1E6662A27891}" destId="{D5F42272-CFC2-470F-93EB-F3C44F0DADB3}" srcOrd="0" destOrd="0" presId="urn:microsoft.com/office/officeart/2005/8/layout/process5#4"/>
    <dgm:cxn modelId="{9C0C0D8E-C599-40C2-B145-5881A4D82C3D}" type="presOf" srcId="{E785FA5D-C643-4C42-8AF1-5625466F20F8}" destId="{9F2B7078-97D6-40C0-9937-F19758EAB7E4}" srcOrd="0" destOrd="0" presId="urn:microsoft.com/office/officeart/2005/8/layout/process5#4"/>
    <dgm:cxn modelId="{826B7FAC-D2CC-4CAE-A98E-789B67C03621}" type="presOf" srcId="{BAE542D1-584B-40C5-9676-492288A0E587}" destId="{8569BF16-B2F0-4316-B1D7-CC5FA69583D1}" srcOrd="0" destOrd="0" presId="urn:microsoft.com/office/officeart/2005/8/layout/process5#4"/>
    <dgm:cxn modelId="{FB901AB5-3F1A-4BBC-B895-6BC0BB7047EB}" type="presOf" srcId="{648EFC0D-36CA-4832-9663-B707A84BB75C}" destId="{CF466CF0-5519-4CE8-A733-F46DE12BB574}" srcOrd="0" destOrd="0" presId="urn:microsoft.com/office/officeart/2005/8/layout/process5#4"/>
    <dgm:cxn modelId="{2A4ACBB6-F72A-47D2-80D4-224334691583}" type="presOf" srcId="{88EB295C-D2E3-4676-AFA6-9BB70F2E8BBC}" destId="{DA1CE4A7-3A8B-4B77-97C6-E65C35026DA9}" srcOrd="0" destOrd="0" presId="urn:microsoft.com/office/officeart/2005/8/layout/process5#4"/>
    <dgm:cxn modelId="{CB0A45D6-2065-4E9E-AEA9-2848878E586A}" type="presOf" srcId="{25456980-806F-41CF-905D-C7FCF1590A82}" destId="{1D51CD18-7BF0-4509-A6C1-F2B58D20540F}" srcOrd="0" destOrd="0" presId="urn:microsoft.com/office/officeart/2005/8/layout/process5#4"/>
    <dgm:cxn modelId="{CEC373F1-8215-471C-BB83-18CB8CB2F80D}" type="presOf" srcId="{CD37FD32-EFBC-407A-84F0-1E6662A27891}" destId="{5CF40A49-1DC9-4D0C-B565-524CF35467D3}" srcOrd="1" destOrd="0" presId="urn:microsoft.com/office/officeart/2005/8/layout/process5#4"/>
    <dgm:cxn modelId="{5634BCF2-BF1B-413F-A9D2-A6637C8C710C}" srcId="{A6DFE176-234D-494E-8CDB-C0EACC0C0E4F}" destId="{77A7DE7D-1EF9-4D45-A914-A935BA2A1BA5}" srcOrd="2" destOrd="0" parTransId="{160D1FDA-CA4C-4975-8A72-F939DABB1DD4}" sibTransId="{25456980-806F-41CF-905D-C7FCF1590A82}"/>
    <dgm:cxn modelId="{92A826F7-DBDF-45DC-8FF8-AF830E601856}" srcId="{A6DFE176-234D-494E-8CDB-C0EACC0C0E4F}" destId="{88EB295C-D2E3-4676-AFA6-9BB70F2E8BBC}" srcOrd="0" destOrd="0" parTransId="{929AF806-CA6D-4605-A36C-9E5C08EF8959}" sibTransId="{E785FA5D-C643-4C42-8AF1-5625466F20F8}"/>
    <dgm:cxn modelId="{597A9F5B-06E3-4727-874E-71BD1FF4C283}" type="presParOf" srcId="{94200CBC-DE19-4AE3-8BD2-DD6E4654EC53}" destId="{DA1CE4A7-3A8B-4B77-97C6-E65C35026DA9}" srcOrd="0" destOrd="0" presId="urn:microsoft.com/office/officeart/2005/8/layout/process5#4"/>
    <dgm:cxn modelId="{5A497CBC-8731-47FD-AA26-5B188CAD9AD4}" type="presParOf" srcId="{94200CBC-DE19-4AE3-8BD2-DD6E4654EC53}" destId="{9F2B7078-97D6-40C0-9937-F19758EAB7E4}" srcOrd="1" destOrd="0" presId="urn:microsoft.com/office/officeart/2005/8/layout/process5#4"/>
    <dgm:cxn modelId="{73F8F6EF-E790-4F11-9722-894106788D50}" type="presParOf" srcId="{9F2B7078-97D6-40C0-9937-F19758EAB7E4}" destId="{0C715E8F-A99B-43E3-AB51-92FE1A26361E}" srcOrd="0" destOrd="0" presId="urn:microsoft.com/office/officeart/2005/8/layout/process5#4"/>
    <dgm:cxn modelId="{C6B9BF3B-3F0F-4946-B680-DD3C9088EC3A}" type="presParOf" srcId="{94200CBC-DE19-4AE3-8BD2-DD6E4654EC53}" destId="{CA7A322B-DA55-4546-9A41-C42D0F59CC44}" srcOrd="2" destOrd="0" presId="urn:microsoft.com/office/officeart/2005/8/layout/process5#4"/>
    <dgm:cxn modelId="{0000CBD2-0861-4DC7-AA94-3CFCD9B54C6A}" type="presParOf" srcId="{94200CBC-DE19-4AE3-8BD2-DD6E4654EC53}" destId="{D5F42272-CFC2-470F-93EB-F3C44F0DADB3}" srcOrd="3" destOrd="0" presId="urn:microsoft.com/office/officeart/2005/8/layout/process5#4"/>
    <dgm:cxn modelId="{A3A06520-4D98-48E8-AF4F-8A8BC0F16DAA}" type="presParOf" srcId="{D5F42272-CFC2-470F-93EB-F3C44F0DADB3}" destId="{5CF40A49-1DC9-4D0C-B565-524CF35467D3}" srcOrd="0" destOrd="0" presId="urn:microsoft.com/office/officeart/2005/8/layout/process5#4"/>
    <dgm:cxn modelId="{83952989-45F9-421B-AF54-A6489065B417}" type="presParOf" srcId="{94200CBC-DE19-4AE3-8BD2-DD6E4654EC53}" destId="{64D903A4-080F-4AE3-B113-7BD0DA8A03E2}" srcOrd="4" destOrd="0" presId="urn:microsoft.com/office/officeart/2005/8/layout/process5#4"/>
    <dgm:cxn modelId="{EF790A4B-9509-4B9C-89B6-30E095A795A9}" type="presParOf" srcId="{94200CBC-DE19-4AE3-8BD2-DD6E4654EC53}" destId="{1D51CD18-7BF0-4509-A6C1-F2B58D20540F}" srcOrd="5" destOrd="0" presId="urn:microsoft.com/office/officeart/2005/8/layout/process5#4"/>
    <dgm:cxn modelId="{BB509D56-328E-4967-B310-593EA7BBE0A5}" type="presParOf" srcId="{1D51CD18-7BF0-4509-A6C1-F2B58D20540F}" destId="{10524CC6-16F7-46FD-A0F9-0157BE07CA59}" srcOrd="0" destOrd="0" presId="urn:microsoft.com/office/officeart/2005/8/layout/process5#4"/>
    <dgm:cxn modelId="{CAA25B8A-E606-4338-926A-E55071B2EEB9}" type="presParOf" srcId="{94200CBC-DE19-4AE3-8BD2-DD6E4654EC53}" destId="{CF466CF0-5519-4CE8-A733-F46DE12BB574}" srcOrd="6" destOrd="0" presId="urn:microsoft.com/office/officeart/2005/8/layout/process5#4"/>
    <dgm:cxn modelId="{0C6671E1-C687-4881-A10C-2D2D9F56F3D9}" type="presParOf" srcId="{94200CBC-DE19-4AE3-8BD2-DD6E4654EC53}" destId="{0420F823-6F93-4222-BEDE-54FA91370372}" srcOrd="7" destOrd="0" presId="urn:microsoft.com/office/officeart/2005/8/layout/process5#4"/>
    <dgm:cxn modelId="{66357714-8219-43B6-BAE8-DB2F7FF8A126}" type="presParOf" srcId="{0420F823-6F93-4222-BEDE-54FA91370372}" destId="{66CC6198-4AAB-464C-BC1E-52B5E57FB038}" srcOrd="0" destOrd="0" presId="urn:microsoft.com/office/officeart/2005/8/layout/process5#4"/>
    <dgm:cxn modelId="{A47A1700-3B30-44F0-864A-CD1C67DAC648}" type="presParOf" srcId="{94200CBC-DE19-4AE3-8BD2-DD6E4654EC53}" destId="{8569BF16-B2F0-4316-B1D7-CC5FA69583D1}" srcOrd="8" destOrd="0" presId="urn:microsoft.com/office/officeart/2005/8/layout/process5#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6DFE176-234D-494E-8CDB-C0EACC0C0E4F}" type="doc">
      <dgm:prSet loTypeId="urn:microsoft.com/office/officeart/2005/8/layout/process5#5" loCatId="process" qsTypeId="urn:microsoft.com/office/officeart/2005/8/quickstyle/simple1#5" qsCatId="simple" csTypeId="urn:microsoft.com/office/officeart/2005/8/colors/accent1_2#5" csCatId="accent1" phldr="1"/>
      <dgm:spPr/>
      <dgm:t>
        <a:bodyPr/>
        <a:lstStyle/>
        <a:p>
          <a:endParaRPr lang="en-GB"/>
        </a:p>
      </dgm:t>
    </dgm:pt>
    <dgm:pt modelId="{88EB295C-D2E3-4676-AFA6-9BB70F2E8BBC}">
      <dgm:prSet phldrT="[Text]" custT="1"/>
      <dgm:spPr>
        <a:solidFill>
          <a:srgbClr val="FF0000"/>
        </a:solidFill>
      </dgm:spPr>
      <dgm:t>
        <a:bodyPr/>
        <a:lstStyle/>
        <a:p>
          <a:r>
            <a:rPr lang="en-GB" sz="1000"/>
            <a:t>Immediate risk of significant harm</a:t>
          </a:r>
        </a:p>
      </dgm:t>
    </dgm:pt>
    <dgm:pt modelId="{929AF806-CA6D-4605-A36C-9E5C08EF8959}" type="parTrans" cxnId="{92A826F7-DBDF-45DC-8FF8-AF830E601856}">
      <dgm:prSet/>
      <dgm:spPr/>
      <dgm:t>
        <a:bodyPr/>
        <a:lstStyle/>
        <a:p>
          <a:endParaRPr lang="en-GB"/>
        </a:p>
      </dgm:t>
    </dgm:pt>
    <dgm:pt modelId="{E785FA5D-C643-4C42-8AF1-5625466F20F8}" type="sibTrans" cxnId="{92A826F7-DBDF-45DC-8FF8-AF830E601856}">
      <dgm:prSet/>
      <dgm:spPr/>
      <dgm:t>
        <a:bodyPr/>
        <a:lstStyle/>
        <a:p>
          <a:endParaRPr lang="en-GB"/>
        </a:p>
      </dgm:t>
    </dgm:pt>
    <dgm:pt modelId="{74D61466-29C5-46DA-A409-AB9AD5BCD8D1}">
      <dgm:prSet phldrT="[Text]" custT="1"/>
      <dgm:spPr/>
      <dgm:t>
        <a:bodyPr/>
        <a:lstStyle/>
        <a:p>
          <a:r>
            <a:rPr lang="en-GB" sz="1000"/>
            <a:t>Call 999</a:t>
          </a:r>
        </a:p>
      </dgm:t>
    </dgm:pt>
    <dgm:pt modelId="{33CB883C-6313-4175-842B-EE97A8919428}" type="parTrans" cxnId="{110DBA43-5742-4E2D-B7DA-70B994A3BF76}">
      <dgm:prSet/>
      <dgm:spPr/>
      <dgm:t>
        <a:bodyPr/>
        <a:lstStyle/>
        <a:p>
          <a:endParaRPr lang="en-GB"/>
        </a:p>
      </dgm:t>
    </dgm:pt>
    <dgm:pt modelId="{CD37FD32-EFBC-407A-84F0-1E6662A27891}" type="sibTrans" cxnId="{110DBA43-5742-4E2D-B7DA-70B994A3BF76}">
      <dgm:prSet/>
      <dgm:spPr/>
      <dgm:t>
        <a:bodyPr/>
        <a:lstStyle/>
        <a:p>
          <a:endParaRPr lang="en-GB"/>
        </a:p>
      </dgm:t>
    </dgm:pt>
    <dgm:pt modelId="{77A7DE7D-1EF9-4D45-A914-A935BA2A1BA5}">
      <dgm:prSet phldrT="[Text]" custT="1"/>
      <dgm:spPr/>
      <dgm:t>
        <a:bodyPr/>
        <a:lstStyle/>
        <a:p>
          <a:r>
            <a:rPr lang="en-GB" sz="1000"/>
            <a:t>Note crime reference number. Complete incident log.</a:t>
          </a:r>
        </a:p>
      </dgm:t>
    </dgm:pt>
    <dgm:pt modelId="{160D1FDA-CA4C-4975-8A72-F939DABB1DD4}" type="parTrans" cxnId="{5634BCF2-BF1B-413F-A9D2-A6637C8C710C}">
      <dgm:prSet/>
      <dgm:spPr/>
      <dgm:t>
        <a:bodyPr/>
        <a:lstStyle/>
        <a:p>
          <a:endParaRPr lang="en-GB"/>
        </a:p>
      </dgm:t>
    </dgm:pt>
    <dgm:pt modelId="{25456980-806F-41CF-905D-C7FCF1590A82}" type="sibTrans" cxnId="{5634BCF2-BF1B-413F-A9D2-A6637C8C710C}">
      <dgm:prSet/>
      <dgm:spPr/>
      <dgm:t>
        <a:bodyPr/>
        <a:lstStyle/>
        <a:p>
          <a:endParaRPr lang="en-GB"/>
        </a:p>
      </dgm:t>
    </dgm:pt>
    <dgm:pt modelId="{648EFC0D-36CA-4832-9663-B707A84BB75C}">
      <dgm:prSet phldrT="[Text]" custT="1"/>
      <dgm:spPr/>
      <dgm:t>
        <a:bodyPr/>
        <a:lstStyle/>
        <a:p>
          <a:r>
            <a:rPr lang="en-GB" sz="1000"/>
            <a:t>Notify relevant professionals</a:t>
          </a:r>
        </a:p>
      </dgm:t>
    </dgm:pt>
    <dgm:pt modelId="{B8082D8F-07EB-4F1E-B168-A39909CAE907}" type="parTrans" cxnId="{6DBB640F-C5BA-4C3E-AE3D-170BAC980019}">
      <dgm:prSet/>
      <dgm:spPr/>
      <dgm:t>
        <a:bodyPr/>
        <a:lstStyle/>
        <a:p>
          <a:endParaRPr lang="en-GB"/>
        </a:p>
      </dgm:t>
    </dgm:pt>
    <dgm:pt modelId="{4D3BD0D8-659E-47F0-839E-7E308067278E}" type="sibTrans" cxnId="{6DBB640F-C5BA-4C3E-AE3D-170BAC980019}">
      <dgm:prSet/>
      <dgm:spPr/>
      <dgm:t>
        <a:bodyPr/>
        <a:lstStyle/>
        <a:p>
          <a:endParaRPr lang="en-GB"/>
        </a:p>
      </dgm:t>
    </dgm:pt>
    <dgm:pt modelId="{BAE542D1-584B-40C5-9676-492288A0E587}">
      <dgm:prSet phldrT="[Text]" custT="1"/>
      <dgm:spPr/>
      <dgm:t>
        <a:bodyPr/>
        <a:lstStyle/>
        <a:p>
          <a:r>
            <a:rPr lang="en-GB" sz="1000"/>
            <a:t>DSL/DDSL to hold urgent meeting with staff and carry out any further actions</a:t>
          </a:r>
        </a:p>
      </dgm:t>
    </dgm:pt>
    <dgm:pt modelId="{02F28E8D-D522-4369-9B6E-01859787DEA8}" type="parTrans" cxnId="{500F262B-A58E-4656-A49A-D2C461225DE1}">
      <dgm:prSet/>
      <dgm:spPr/>
      <dgm:t>
        <a:bodyPr/>
        <a:lstStyle/>
        <a:p>
          <a:endParaRPr lang="en-GB"/>
        </a:p>
      </dgm:t>
    </dgm:pt>
    <dgm:pt modelId="{B60E7A3E-A27E-4E65-8330-EF7CCDE40A7D}" type="sibTrans" cxnId="{500F262B-A58E-4656-A49A-D2C461225DE1}">
      <dgm:prSet/>
      <dgm:spPr/>
      <dgm:t>
        <a:bodyPr/>
        <a:lstStyle/>
        <a:p>
          <a:endParaRPr lang="en-GB"/>
        </a:p>
      </dgm:t>
    </dgm:pt>
    <dgm:pt modelId="{94200CBC-DE19-4AE3-8BD2-DD6E4654EC53}" type="pres">
      <dgm:prSet presAssocID="{A6DFE176-234D-494E-8CDB-C0EACC0C0E4F}" presName="diagram" presStyleCnt="0">
        <dgm:presLayoutVars>
          <dgm:dir/>
          <dgm:resizeHandles val="exact"/>
        </dgm:presLayoutVars>
      </dgm:prSet>
      <dgm:spPr/>
    </dgm:pt>
    <dgm:pt modelId="{DA1CE4A7-3A8B-4B77-97C6-E65C35026DA9}" type="pres">
      <dgm:prSet presAssocID="{88EB295C-D2E3-4676-AFA6-9BB70F2E8BBC}" presName="node" presStyleLbl="node1" presStyleIdx="0" presStyleCnt="5" custLinFactNeighborX="-323" custLinFactNeighborY="-4122">
        <dgm:presLayoutVars>
          <dgm:bulletEnabled val="1"/>
        </dgm:presLayoutVars>
      </dgm:prSet>
      <dgm:spPr/>
    </dgm:pt>
    <dgm:pt modelId="{9F2B7078-97D6-40C0-9937-F19758EAB7E4}" type="pres">
      <dgm:prSet presAssocID="{E785FA5D-C643-4C42-8AF1-5625466F20F8}" presName="sibTrans" presStyleLbl="sibTrans2D1" presStyleIdx="0" presStyleCnt="4" custScaleX="157896" custScaleY="119705" custLinFactNeighborX="-14416" custLinFactNeighborY="-4971"/>
      <dgm:spPr/>
    </dgm:pt>
    <dgm:pt modelId="{0C715E8F-A99B-43E3-AB51-92FE1A26361E}" type="pres">
      <dgm:prSet presAssocID="{E785FA5D-C643-4C42-8AF1-5625466F20F8}" presName="connectorText" presStyleLbl="sibTrans2D1" presStyleIdx="0" presStyleCnt="4"/>
      <dgm:spPr/>
    </dgm:pt>
    <dgm:pt modelId="{CA7A322B-DA55-4546-9A41-C42D0F59CC44}" type="pres">
      <dgm:prSet presAssocID="{74D61466-29C5-46DA-A409-AB9AD5BCD8D1}" presName="node" presStyleLbl="node1" presStyleIdx="1" presStyleCnt="5" custScaleX="62642" custScaleY="53485" custLinFactNeighborX="-3698" custLinFactNeighborY="-5136">
        <dgm:presLayoutVars>
          <dgm:bulletEnabled val="1"/>
        </dgm:presLayoutVars>
      </dgm:prSet>
      <dgm:spPr/>
    </dgm:pt>
    <dgm:pt modelId="{D5F42272-CFC2-470F-93EB-F3C44F0DADB3}" type="pres">
      <dgm:prSet presAssocID="{CD37FD32-EFBC-407A-84F0-1E6662A27891}" presName="sibTrans" presStyleLbl="sibTrans2D1" presStyleIdx="1" presStyleCnt="4" custAng="13750" custScaleX="150939" custScaleY="107526" custLinFactNeighborX="-17621" custLinFactNeighborY="-4970"/>
      <dgm:spPr/>
    </dgm:pt>
    <dgm:pt modelId="{5CF40A49-1DC9-4D0C-B565-524CF35467D3}" type="pres">
      <dgm:prSet presAssocID="{CD37FD32-EFBC-407A-84F0-1E6662A27891}" presName="connectorText" presStyleLbl="sibTrans2D1" presStyleIdx="1" presStyleCnt="4"/>
      <dgm:spPr/>
    </dgm:pt>
    <dgm:pt modelId="{64D903A4-080F-4AE3-B113-7BD0DA8A03E2}" type="pres">
      <dgm:prSet presAssocID="{77A7DE7D-1EF9-4D45-A914-A935BA2A1BA5}" presName="node" presStyleLbl="node1" presStyleIdx="2" presStyleCnt="5" custScaleX="122235" custScaleY="126112" custLinFactNeighborX="3416" custLinFactNeighborY="-881">
        <dgm:presLayoutVars>
          <dgm:bulletEnabled val="1"/>
        </dgm:presLayoutVars>
      </dgm:prSet>
      <dgm:spPr/>
    </dgm:pt>
    <dgm:pt modelId="{1D51CD18-7BF0-4509-A6C1-F2B58D20540F}" type="pres">
      <dgm:prSet presAssocID="{25456980-806F-41CF-905D-C7FCF1590A82}" presName="sibTrans" presStyleLbl="sibTrans2D1" presStyleIdx="2" presStyleCnt="4" custScaleX="156604" custScaleY="124315" custLinFactNeighborX="-12714" custLinFactNeighborY="-2485"/>
      <dgm:spPr/>
    </dgm:pt>
    <dgm:pt modelId="{10524CC6-16F7-46FD-A0F9-0157BE07CA59}" type="pres">
      <dgm:prSet presAssocID="{25456980-806F-41CF-905D-C7FCF1590A82}" presName="connectorText" presStyleLbl="sibTrans2D1" presStyleIdx="2" presStyleCnt="4"/>
      <dgm:spPr/>
    </dgm:pt>
    <dgm:pt modelId="{CF466CF0-5519-4CE8-A733-F46DE12BB574}" type="pres">
      <dgm:prSet presAssocID="{648EFC0D-36CA-4832-9663-B707A84BB75C}" presName="node" presStyleLbl="node1" presStyleIdx="3" presStyleCnt="5">
        <dgm:presLayoutVars>
          <dgm:bulletEnabled val="1"/>
        </dgm:presLayoutVars>
      </dgm:prSet>
      <dgm:spPr/>
    </dgm:pt>
    <dgm:pt modelId="{0420F823-6F93-4222-BEDE-54FA91370372}" type="pres">
      <dgm:prSet presAssocID="{4D3BD0D8-659E-47F0-839E-7E308067278E}" presName="sibTrans" presStyleLbl="sibTrans2D1" presStyleIdx="3" presStyleCnt="4" custScaleX="167746" custScaleY="111829" custLinFactNeighborX="-14535" custLinFactNeighborY="2485"/>
      <dgm:spPr/>
    </dgm:pt>
    <dgm:pt modelId="{66CC6198-4AAB-464C-BC1E-52B5E57FB038}" type="pres">
      <dgm:prSet presAssocID="{4D3BD0D8-659E-47F0-839E-7E308067278E}" presName="connectorText" presStyleLbl="sibTrans2D1" presStyleIdx="3" presStyleCnt="4"/>
      <dgm:spPr/>
    </dgm:pt>
    <dgm:pt modelId="{8569BF16-B2F0-4316-B1D7-CC5FA69583D1}" type="pres">
      <dgm:prSet presAssocID="{BAE542D1-584B-40C5-9676-492288A0E587}" presName="node" presStyleLbl="node1" presStyleIdx="4" presStyleCnt="5" custScaleX="112816" custScaleY="165678" custLinFactNeighborX="876" custLinFactNeighborY="62988">
        <dgm:presLayoutVars>
          <dgm:bulletEnabled val="1"/>
        </dgm:presLayoutVars>
      </dgm:prSet>
      <dgm:spPr/>
    </dgm:pt>
  </dgm:ptLst>
  <dgm:cxnLst>
    <dgm:cxn modelId="{C43D1108-665E-4E86-A222-2CA581CE19E2}" type="presOf" srcId="{88EB295C-D2E3-4676-AFA6-9BB70F2E8BBC}" destId="{DA1CE4A7-3A8B-4B77-97C6-E65C35026DA9}" srcOrd="0" destOrd="0" presId="urn:microsoft.com/office/officeart/2005/8/layout/process5#5"/>
    <dgm:cxn modelId="{6DBB640F-C5BA-4C3E-AE3D-170BAC980019}" srcId="{A6DFE176-234D-494E-8CDB-C0EACC0C0E4F}" destId="{648EFC0D-36CA-4832-9663-B707A84BB75C}" srcOrd="3" destOrd="0" parTransId="{B8082D8F-07EB-4F1E-B168-A39909CAE907}" sibTransId="{4D3BD0D8-659E-47F0-839E-7E308067278E}"/>
    <dgm:cxn modelId="{500F262B-A58E-4656-A49A-D2C461225DE1}" srcId="{A6DFE176-234D-494E-8CDB-C0EACC0C0E4F}" destId="{BAE542D1-584B-40C5-9676-492288A0E587}" srcOrd="4" destOrd="0" parTransId="{02F28E8D-D522-4369-9B6E-01859787DEA8}" sibTransId="{B60E7A3E-A27E-4E65-8330-EF7CCDE40A7D}"/>
    <dgm:cxn modelId="{D5B4253F-E996-44C4-9E7E-FE2F6B5AFA73}" type="presOf" srcId="{648EFC0D-36CA-4832-9663-B707A84BB75C}" destId="{CF466CF0-5519-4CE8-A733-F46DE12BB574}" srcOrd="0" destOrd="0" presId="urn:microsoft.com/office/officeart/2005/8/layout/process5#5"/>
    <dgm:cxn modelId="{F7E60960-0586-4999-831E-76D00A17A33F}" type="presOf" srcId="{4D3BD0D8-659E-47F0-839E-7E308067278E}" destId="{66CC6198-4AAB-464C-BC1E-52B5E57FB038}" srcOrd="1" destOrd="0" presId="urn:microsoft.com/office/officeart/2005/8/layout/process5#5"/>
    <dgm:cxn modelId="{110DBA43-5742-4E2D-B7DA-70B994A3BF76}" srcId="{A6DFE176-234D-494E-8CDB-C0EACC0C0E4F}" destId="{74D61466-29C5-46DA-A409-AB9AD5BCD8D1}" srcOrd="1" destOrd="0" parTransId="{33CB883C-6313-4175-842B-EE97A8919428}" sibTransId="{CD37FD32-EFBC-407A-84F0-1E6662A27891}"/>
    <dgm:cxn modelId="{CCCC1547-964D-4CD2-8815-7344555B1D06}" type="presOf" srcId="{E785FA5D-C643-4C42-8AF1-5625466F20F8}" destId="{0C715E8F-A99B-43E3-AB51-92FE1A26361E}" srcOrd="1" destOrd="0" presId="urn:microsoft.com/office/officeart/2005/8/layout/process5#5"/>
    <dgm:cxn modelId="{033B6175-D62B-4466-AAB3-2BB1792B449E}" type="presOf" srcId="{A6DFE176-234D-494E-8CDB-C0EACC0C0E4F}" destId="{94200CBC-DE19-4AE3-8BD2-DD6E4654EC53}" srcOrd="0" destOrd="0" presId="urn:microsoft.com/office/officeart/2005/8/layout/process5#5"/>
    <dgm:cxn modelId="{9167917C-CF41-4586-A588-A29EF77452EE}" type="presOf" srcId="{25456980-806F-41CF-905D-C7FCF1590A82}" destId="{1D51CD18-7BF0-4509-A6C1-F2B58D20540F}" srcOrd="0" destOrd="0" presId="urn:microsoft.com/office/officeart/2005/8/layout/process5#5"/>
    <dgm:cxn modelId="{DD8C998A-7819-4F81-9777-F0A951CBD55D}" type="presOf" srcId="{77A7DE7D-1EF9-4D45-A914-A935BA2A1BA5}" destId="{64D903A4-080F-4AE3-B113-7BD0DA8A03E2}" srcOrd="0" destOrd="0" presId="urn:microsoft.com/office/officeart/2005/8/layout/process5#5"/>
    <dgm:cxn modelId="{1CCE7990-1D5D-4794-80BA-0A240EEB9967}" type="presOf" srcId="{74D61466-29C5-46DA-A409-AB9AD5BCD8D1}" destId="{CA7A322B-DA55-4546-9A41-C42D0F59CC44}" srcOrd="0" destOrd="0" presId="urn:microsoft.com/office/officeart/2005/8/layout/process5#5"/>
    <dgm:cxn modelId="{0C9F33A9-E53D-42D0-A645-63010C86C279}" type="presOf" srcId="{CD37FD32-EFBC-407A-84F0-1E6662A27891}" destId="{D5F42272-CFC2-470F-93EB-F3C44F0DADB3}" srcOrd="0" destOrd="0" presId="urn:microsoft.com/office/officeart/2005/8/layout/process5#5"/>
    <dgm:cxn modelId="{55B8F9D4-B76D-4265-A18B-165C863D6D25}" type="presOf" srcId="{25456980-806F-41CF-905D-C7FCF1590A82}" destId="{10524CC6-16F7-46FD-A0F9-0157BE07CA59}" srcOrd="1" destOrd="0" presId="urn:microsoft.com/office/officeart/2005/8/layout/process5#5"/>
    <dgm:cxn modelId="{D52027E8-4DD9-4417-B0FF-EA353835D00E}" type="presOf" srcId="{E785FA5D-C643-4C42-8AF1-5625466F20F8}" destId="{9F2B7078-97D6-40C0-9937-F19758EAB7E4}" srcOrd="0" destOrd="0" presId="urn:microsoft.com/office/officeart/2005/8/layout/process5#5"/>
    <dgm:cxn modelId="{85CEA2F2-C251-4381-BE3C-F7EF900A3B9C}" type="presOf" srcId="{CD37FD32-EFBC-407A-84F0-1E6662A27891}" destId="{5CF40A49-1DC9-4D0C-B565-524CF35467D3}" srcOrd="1" destOrd="0" presId="urn:microsoft.com/office/officeart/2005/8/layout/process5#5"/>
    <dgm:cxn modelId="{5634BCF2-BF1B-413F-A9D2-A6637C8C710C}" srcId="{A6DFE176-234D-494E-8CDB-C0EACC0C0E4F}" destId="{77A7DE7D-1EF9-4D45-A914-A935BA2A1BA5}" srcOrd="2" destOrd="0" parTransId="{160D1FDA-CA4C-4975-8A72-F939DABB1DD4}" sibTransId="{25456980-806F-41CF-905D-C7FCF1590A82}"/>
    <dgm:cxn modelId="{92A826F7-DBDF-45DC-8FF8-AF830E601856}" srcId="{A6DFE176-234D-494E-8CDB-C0EACC0C0E4F}" destId="{88EB295C-D2E3-4676-AFA6-9BB70F2E8BBC}" srcOrd="0" destOrd="0" parTransId="{929AF806-CA6D-4605-A36C-9E5C08EF8959}" sibTransId="{E785FA5D-C643-4C42-8AF1-5625466F20F8}"/>
    <dgm:cxn modelId="{689D64FE-C86F-401A-961A-D58E31D13AE5}" type="presOf" srcId="{BAE542D1-584B-40C5-9676-492288A0E587}" destId="{8569BF16-B2F0-4316-B1D7-CC5FA69583D1}" srcOrd="0" destOrd="0" presId="urn:microsoft.com/office/officeart/2005/8/layout/process5#5"/>
    <dgm:cxn modelId="{8E13E6FE-BC56-435C-9A6F-675877683F64}" type="presOf" srcId="{4D3BD0D8-659E-47F0-839E-7E308067278E}" destId="{0420F823-6F93-4222-BEDE-54FA91370372}" srcOrd="0" destOrd="0" presId="urn:microsoft.com/office/officeart/2005/8/layout/process5#5"/>
    <dgm:cxn modelId="{BF376678-96AA-4B48-A95B-A995F2FC574A}" type="presParOf" srcId="{94200CBC-DE19-4AE3-8BD2-DD6E4654EC53}" destId="{DA1CE4A7-3A8B-4B77-97C6-E65C35026DA9}" srcOrd="0" destOrd="0" presId="urn:microsoft.com/office/officeart/2005/8/layout/process5#5"/>
    <dgm:cxn modelId="{D32DEFE1-4F8B-47C6-A2DA-E401F0418CEF}" type="presParOf" srcId="{94200CBC-DE19-4AE3-8BD2-DD6E4654EC53}" destId="{9F2B7078-97D6-40C0-9937-F19758EAB7E4}" srcOrd="1" destOrd="0" presId="urn:microsoft.com/office/officeart/2005/8/layout/process5#5"/>
    <dgm:cxn modelId="{2C260569-F539-4DA3-B432-7FDD9B572F8A}" type="presParOf" srcId="{9F2B7078-97D6-40C0-9937-F19758EAB7E4}" destId="{0C715E8F-A99B-43E3-AB51-92FE1A26361E}" srcOrd="0" destOrd="0" presId="urn:microsoft.com/office/officeart/2005/8/layout/process5#5"/>
    <dgm:cxn modelId="{8A6E8DFC-FE8C-44CF-8D66-861F9535AD80}" type="presParOf" srcId="{94200CBC-DE19-4AE3-8BD2-DD6E4654EC53}" destId="{CA7A322B-DA55-4546-9A41-C42D0F59CC44}" srcOrd="2" destOrd="0" presId="urn:microsoft.com/office/officeart/2005/8/layout/process5#5"/>
    <dgm:cxn modelId="{3953DA84-40DF-4532-AB0A-8C4D677E2319}" type="presParOf" srcId="{94200CBC-DE19-4AE3-8BD2-DD6E4654EC53}" destId="{D5F42272-CFC2-470F-93EB-F3C44F0DADB3}" srcOrd="3" destOrd="0" presId="urn:microsoft.com/office/officeart/2005/8/layout/process5#5"/>
    <dgm:cxn modelId="{9329EB08-F687-42EB-BB94-7915A9FEEA42}" type="presParOf" srcId="{D5F42272-CFC2-470F-93EB-F3C44F0DADB3}" destId="{5CF40A49-1DC9-4D0C-B565-524CF35467D3}" srcOrd="0" destOrd="0" presId="urn:microsoft.com/office/officeart/2005/8/layout/process5#5"/>
    <dgm:cxn modelId="{0DCE6CF7-8B5B-4B1A-9311-0D51E35D9285}" type="presParOf" srcId="{94200CBC-DE19-4AE3-8BD2-DD6E4654EC53}" destId="{64D903A4-080F-4AE3-B113-7BD0DA8A03E2}" srcOrd="4" destOrd="0" presId="urn:microsoft.com/office/officeart/2005/8/layout/process5#5"/>
    <dgm:cxn modelId="{4376B092-8044-4977-9F24-2B39C795976F}" type="presParOf" srcId="{94200CBC-DE19-4AE3-8BD2-DD6E4654EC53}" destId="{1D51CD18-7BF0-4509-A6C1-F2B58D20540F}" srcOrd="5" destOrd="0" presId="urn:microsoft.com/office/officeart/2005/8/layout/process5#5"/>
    <dgm:cxn modelId="{EF066076-EA56-4972-8F74-5EC4D48D2827}" type="presParOf" srcId="{1D51CD18-7BF0-4509-A6C1-F2B58D20540F}" destId="{10524CC6-16F7-46FD-A0F9-0157BE07CA59}" srcOrd="0" destOrd="0" presId="urn:microsoft.com/office/officeart/2005/8/layout/process5#5"/>
    <dgm:cxn modelId="{FE9FC6A1-64B5-4410-AE42-B68BB427EBA6}" type="presParOf" srcId="{94200CBC-DE19-4AE3-8BD2-DD6E4654EC53}" destId="{CF466CF0-5519-4CE8-A733-F46DE12BB574}" srcOrd="6" destOrd="0" presId="urn:microsoft.com/office/officeart/2005/8/layout/process5#5"/>
    <dgm:cxn modelId="{D3996DE7-1604-41B2-847A-911729C66BA4}" type="presParOf" srcId="{94200CBC-DE19-4AE3-8BD2-DD6E4654EC53}" destId="{0420F823-6F93-4222-BEDE-54FA91370372}" srcOrd="7" destOrd="0" presId="urn:microsoft.com/office/officeart/2005/8/layout/process5#5"/>
    <dgm:cxn modelId="{084612A5-4572-444F-8542-B4F4CBC205C2}" type="presParOf" srcId="{0420F823-6F93-4222-BEDE-54FA91370372}" destId="{66CC6198-4AAB-464C-BC1E-52B5E57FB038}" srcOrd="0" destOrd="0" presId="urn:microsoft.com/office/officeart/2005/8/layout/process5#5"/>
    <dgm:cxn modelId="{96AE0144-6707-406C-B838-80B23374D5DF}" type="presParOf" srcId="{94200CBC-DE19-4AE3-8BD2-DD6E4654EC53}" destId="{8569BF16-B2F0-4316-B1D7-CC5FA69583D1}" srcOrd="8" destOrd="0" presId="urn:microsoft.com/office/officeart/2005/8/layout/process5#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1CE4A7-3A8B-4B77-97C6-E65C35026DA9}">
      <dsp:nvSpPr>
        <dsp:cNvPr id="0" name=""/>
        <dsp:cNvSpPr/>
      </dsp:nvSpPr>
      <dsp:spPr>
        <a:xfrm>
          <a:off x="0" y="133229"/>
          <a:ext cx="857767" cy="760508"/>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Leaving the centre</a:t>
          </a:r>
        </a:p>
      </dsp:txBody>
      <dsp:txXfrm>
        <a:off x="22275" y="155504"/>
        <a:ext cx="813217" cy="715958"/>
      </dsp:txXfrm>
    </dsp:sp>
    <dsp:sp modelId="{9F2B7078-97D6-40C0-9937-F19758EAB7E4}">
      <dsp:nvSpPr>
        <dsp:cNvPr id="0" name=""/>
        <dsp:cNvSpPr/>
      </dsp:nvSpPr>
      <dsp:spPr>
        <a:xfrm rot="16474">
          <a:off x="853503" y="387876"/>
          <a:ext cx="309423" cy="2569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853503" y="439077"/>
        <a:ext cx="232343" cy="154160"/>
      </dsp:txXfrm>
    </dsp:sp>
    <dsp:sp modelId="{CA7A322B-DA55-4546-9A41-C42D0F59CC44}">
      <dsp:nvSpPr>
        <dsp:cNvPr id="0" name=""/>
        <dsp:cNvSpPr/>
      </dsp:nvSpPr>
      <dsp:spPr>
        <a:xfrm>
          <a:off x="1203401" y="38573"/>
          <a:ext cx="925411" cy="9616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Follow student and keep distance</a:t>
          </a:r>
        </a:p>
        <a:p>
          <a:pPr marL="0" lvl="0" indent="0" algn="ctr" defTabSz="444500">
            <a:lnSpc>
              <a:spcPct val="90000"/>
            </a:lnSpc>
            <a:spcBef>
              <a:spcPct val="0"/>
            </a:spcBef>
            <a:spcAft>
              <a:spcPct val="35000"/>
            </a:spcAft>
            <a:buNone/>
          </a:pPr>
          <a:r>
            <a:rPr lang="en-GB" sz="1000" kern="1200"/>
            <a:t>Encourage return</a:t>
          </a:r>
          <a:r>
            <a:rPr lang="en-GB" sz="900" kern="1200"/>
            <a:t>	</a:t>
          </a:r>
        </a:p>
      </dsp:txBody>
      <dsp:txXfrm>
        <a:off x="1230505" y="65677"/>
        <a:ext cx="871203" cy="907471"/>
      </dsp:txXfrm>
    </dsp:sp>
    <dsp:sp modelId="{D5F42272-CFC2-470F-93EB-F3C44F0DADB3}">
      <dsp:nvSpPr>
        <dsp:cNvPr id="0" name=""/>
        <dsp:cNvSpPr/>
      </dsp:nvSpPr>
      <dsp:spPr>
        <a:xfrm rot="21598006">
          <a:off x="2109892" y="382519"/>
          <a:ext cx="289291" cy="2501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109892" y="432569"/>
        <a:ext cx="214248" cy="150086"/>
      </dsp:txXfrm>
    </dsp:sp>
    <dsp:sp modelId="{64D903A4-080F-4AE3-B113-7BD0DA8A03E2}">
      <dsp:nvSpPr>
        <dsp:cNvPr id="0" name=""/>
        <dsp:cNvSpPr/>
      </dsp:nvSpPr>
      <dsp:spPr>
        <a:xfrm>
          <a:off x="2470693" y="104648"/>
          <a:ext cx="857767" cy="8280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Notify parent/carer and school</a:t>
          </a:r>
        </a:p>
      </dsp:txBody>
      <dsp:txXfrm>
        <a:off x="2494947" y="128902"/>
        <a:ext cx="809259" cy="779591"/>
      </dsp:txXfrm>
    </dsp:sp>
    <dsp:sp modelId="{1D51CD18-7BF0-4509-A6C1-F2B58D20540F}">
      <dsp:nvSpPr>
        <dsp:cNvPr id="0" name=""/>
        <dsp:cNvSpPr/>
      </dsp:nvSpPr>
      <dsp:spPr>
        <a:xfrm rot="21548696">
          <a:off x="3319861" y="370660"/>
          <a:ext cx="317330" cy="243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319865" y="419951"/>
        <a:ext cx="244213" cy="146234"/>
      </dsp:txXfrm>
    </dsp:sp>
    <dsp:sp modelId="{CF466CF0-5519-4CE8-A733-F46DE12BB574}">
      <dsp:nvSpPr>
        <dsp:cNvPr id="0" name=""/>
        <dsp:cNvSpPr/>
      </dsp:nvSpPr>
      <dsp:spPr>
        <a:xfrm>
          <a:off x="3685900" y="85590"/>
          <a:ext cx="857767" cy="8299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Student returns to centre</a:t>
          </a:r>
        </a:p>
      </dsp:txBody>
      <dsp:txXfrm>
        <a:off x="3710208" y="109898"/>
        <a:ext cx="809151" cy="781325"/>
      </dsp:txXfrm>
    </dsp:sp>
    <dsp:sp modelId="{0420F823-6F93-4222-BEDE-54FA91370372}">
      <dsp:nvSpPr>
        <dsp:cNvPr id="0" name=""/>
        <dsp:cNvSpPr/>
      </dsp:nvSpPr>
      <dsp:spPr>
        <a:xfrm>
          <a:off x="4527415" y="361606"/>
          <a:ext cx="295356" cy="2958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527415" y="420785"/>
        <a:ext cx="206749" cy="177535"/>
      </dsp:txXfrm>
    </dsp:sp>
    <dsp:sp modelId="{8569BF16-B2F0-4316-B1D7-CC5FA69583D1}">
      <dsp:nvSpPr>
        <dsp:cNvPr id="0" name=""/>
        <dsp:cNvSpPr/>
      </dsp:nvSpPr>
      <dsp:spPr>
        <a:xfrm>
          <a:off x="4873742" y="133229"/>
          <a:ext cx="857767" cy="7709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If they do not return contact parent/carer and school</a:t>
          </a:r>
        </a:p>
      </dsp:txBody>
      <dsp:txXfrm>
        <a:off x="4896322" y="155809"/>
        <a:ext cx="812607" cy="7257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1CE4A7-3A8B-4B77-97C6-E65C35026DA9}">
      <dsp:nvSpPr>
        <dsp:cNvPr id="0" name=""/>
        <dsp:cNvSpPr/>
      </dsp:nvSpPr>
      <dsp:spPr>
        <a:xfrm>
          <a:off x="912374" y="263859"/>
          <a:ext cx="873327" cy="866740"/>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Concern about a young person</a:t>
          </a:r>
        </a:p>
      </dsp:txBody>
      <dsp:txXfrm>
        <a:off x="937760" y="289245"/>
        <a:ext cx="822555" cy="815968"/>
      </dsp:txXfrm>
    </dsp:sp>
    <dsp:sp modelId="{9F2B7078-97D6-40C0-9937-F19758EAB7E4}">
      <dsp:nvSpPr>
        <dsp:cNvPr id="0" name=""/>
        <dsp:cNvSpPr/>
      </dsp:nvSpPr>
      <dsp:spPr>
        <a:xfrm rot="43021">
          <a:off x="1859204" y="549537"/>
          <a:ext cx="344471" cy="2771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859207" y="604451"/>
        <a:ext cx="261320" cy="166301"/>
      </dsp:txXfrm>
    </dsp:sp>
    <dsp:sp modelId="{CA7A322B-DA55-4546-9A41-C42D0F59CC44}">
      <dsp:nvSpPr>
        <dsp:cNvPr id="0" name=""/>
        <dsp:cNvSpPr/>
      </dsp:nvSpPr>
      <dsp:spPr>
        <a:xfrm>
          <a:off x="2390902" y="282104"/>
          <a:ext cx="831969" cy="8667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Notify school, parent/carer</a:t>
          </a:r>
        </a:p>
      </dsp:txBody>
      <dsp:txXfrm>
        <a:off x="2415270" y="306472"/>
        <a:ext cx="783233" cy="818004"/>
      </dsp:txXfrm>
    </dsp:sp>
    <dsp:sp modelId="{D5F42272-CFC2-470F-93EB-F3C44F0DADB3}">
      <dsp:nvSpPr>
        <dsp:cNvPr id="0" name=""/>
        <dsp:cNvSpPr/>
      </dsp:nvSpPr>
      <dsp:spPr>
        <a:xfrm rot="21552957">
          <a:off x="3261683" y="572296"/>
          <a:ext cx="388020" cy="2676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261687" y="626365"/>
        <a:ext cx="307740" cy="160560"/>
      </dsp:txXfrm>
    </dsp:sp>
    <dsp:sp modelId="{64D903A4-080F-4AE3-B113-7BD0DA8A03E2}">
      <dsp:nvSpPr>
        <dsp:cNvPr id="0" name=""/>
        <dsp:cNvSpPr/>
      </dsp:nvSpPr>
      <dsp:spPr>
        <a:xfrm>
          <a:off x="3778163" y="0"/>
          <a:ext cx="821770" cy="13931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If appropriate:</a:t>
          </a:r>
        </a:p>
        <a:p>
          <a:pPr marL="0" lvl="0" indent="0" algn="ctr" defTabSz="400050">
            <a:lnSpc>
              <a:spcPct val="90000"/>
            </a:lnSpc>
            <a:spcBef>
              <a:spcPct val="0"/>
            </a:spcBef>
            <a:spcAft>
              <a:spcPct val="35000"/>
            </a:spcAft>
            <a:buNone/>
          </a:pPr>
          <a:r>
            <a:rPr lang="en-GB" sz="900" kern="1200"/>
            <a:t>One Front Door 01302737777</a:t>
          </a:r>
        </a:p>
        <a:p>
          <a:pPr marL="0" lvl="0" indent="0" algn="ctr" defTabSz="400050">
            <a:lnSpc>
              <a:spcPct val="90000"/>
            </a:lnSpc>
            <a:spcBef>
              <a:spcPct val="0"/>
            </a:spcBef>
            <a:spcAft>
              <a:spcPct val="35000"/>
            </a:spcAft>
            <a:buNone/>
          </a:pPr>
          <a:r>
            <a:rPr lang="en-GB" sz="900" kern="1200"/>
            <a:t>Single Point 01724296500</a:t>
          </a:r>
        </a:p>
      </dsp:txBody>
      <dsp:txXfrm>
        <a:off x="3802232" y="24069"/>
        <a:ext cx="773632" cy="1344981"/>
      </dsp:txXfrm>
    </dsp:sp>
    <dsp:sp modelId="{1D51CD18-7BF0-4509-A6C1-F2B58D20540F}">
      <dsp:nvSpPr>
        <dsp:cNvPr id="0" name=""/>
        <dsp:cNvSpPr/>
      </dsp:nvSpPr>
      <dsp:spPr>
        <a:xfrm rot="35686">
          <a:off x="4610445" y="594489"/>
          <a:ext cx="443510" cy="2575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610447" y="645606"/>
        <a:ext cx="366233" cy="154554"/>
      </dsp:txXfrm>
    </dsp:sp>
    <dsp:sp modelId="{CF466CF0-5519-4CE8-A733-F46DE12BB574}">
      <dsp:nvSpPr>
        <dsp:cNvPr id="0" name=""/>
        <dsp:cNvSpPr/>
      </dsp:nvSpPr>
      <dsp:spPr>
        <a:xfrm>
          <a:off x="5172921" y="275214"/>
          <a:ext cx="888177" cy="9535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Urgent safeguarding meeting to produce detail incident log</a:t>
          </a:r>
        </a:p>
      </dsp:txBody>
      <dsp:txXfrm>
        <a:off x="5198935" y="301228"/>
        <a:ext cx="836149" cy="901472"/>
      </dsp:txXfrm>
    </dsp:sp>
    <dsp:sp modelId="{0420F823-6F93-4222-BEDE-54FA91370372}">
      <dsp:nvSpPr>
        <dsp:cNvPr id="0" name=""/>
        <dsp:cNvSpPr/>
      </dsp:nvSpPr>
      <dsp:spPr>
        <a:xfrm rot="21556576">
          <a:off x="6126017" y="559595"/>
          <a:ext cx="339388" cy="36370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6126021" y="632979"/>
        <a:ext cx="237572" cy="218223"/>
      </dsp:txXfrm>
    </dsp:sp>
    <dsp:sp modelId="{8569BF16-B2F0-4316-B1D7-CC5FA69583D1}">
      <dsp:nvSpPr>
        <dsp:cNvPr id="0" name=""/>
        <dsp:cNvSpPr/>
      </dsp:nvSpPr>
      <dsp:spPr>
        <a:xfrm>
          <a:off x="6638925" y="161931"/>
          <a:ext cx="712590" cy="10705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Complete any follow up action</a:t>
          </a:r>
        </a:p>
      </dsp:txBody>
      <dsp:txXfrm>
        <a:off x="6659796" y="182802"/>
        <a:ext cx="670848" cy="10288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1CE4A7-3A8B-4B77-97C6-E65C35026DA9}">
      <dsp:nvSpPr>
        <dsp:cNvPr id="0" name=""/>
        <dsp:cNvSpPr/>
      </dsp:nvSpPr>
      <dsp:spPr>
        <a:xfrm>
          <a:off x="0" y="389969"/>
          <a:ext cx="703080" cy="83713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Disclosure</a:t>
          </a:r>
        </a:p>
      </dsp:txBody>
      <dsp:txXfrm>
        <a:off x="20593" y="410562"/>
        <a:ext cx="661894" cy="795946"/>
      </dsp:txXfrm>
    </dsp:sp>
    <dsp:sp modelId="{9F2B7078-97D6-40C0-9937-F19758EAB7E4}">
      <dsp:nvSpPr>
        <dsp:cNvPr id="0" name=""/>
        <dsp:cNvSpPr/>
      </dsp:nvSpPr>
      <dsp:spPr>
        <a:xfrm rot="2420">
          <a:off x="693946" y="714247"/>
          <a:ext cx="247450" cy="1890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693946" y="752030"/>
        <a:ext cx="190745" cy="113411"/>
      </dsp:txXfrm>
    </dsp:sp>
    <dsp:sp modelId="{CA7A322B-DA55-4546-9A41-C42D0F59CC44}">
      <dsp:nvSpPr>
        <dsp:cNvPr id="0" name=""/>
        <dsp:cNvSpPr/>
      </dsp:nvSpPr>
      <dsp:spPr>
        <a:xfrm>
          <a:off x="955506" y="197197"/>
          <a:ext cx="1032544" cy="1224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Complete incident log with detailed account of the disclosure</a:t>
          </a:r>
        </a:p>
        <a:p>
          <a:pPr marL="0" lvl="0" indent="0" algn="ctr" defTabSz="444500">
            <a:lnSpc>
              <a:spcPct val="90000"/>
            </a:lnSpc>
            <a:spcBef>
              <a:spcPct val="0"/>
            </a:spcBef>
            <a:spcAft>
              <a:spcPct val="35000"/>
            </a:spcAft>
            <a:buNone/>
          </a:pPr>
          <a:endParaRPr lang="en-GB" sz="1500" kern="1200"/>
        </a:p>
      </dsp:txBody>
      <dsp:txXfrm>
        <a:off x="985748" y="227439"/>
        <a:ext cx="972060" cy="1163770"/>
      </dsp:txXfrm>
    </dsp:sp>
    <dsp:sp modelId="{D5F42272-CFC2-470F-93EB-F3C44F0DADB3}">
      <dsp:nvSpPr>
        <dsp:cNvPr id="0" name=""/>
        <dsp:cNvSpPr/>
      </dsp:nvSpPr>
      <dsp:spPr>
        <a:xfrm rot="10797931" flipH="1">
          <a:off x="1985274" y="705996"/>
          <a:ext cx="197888" cy="1856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985274" y="743135"/>
        <a:ext cx="142205" cy="111366"/>
      </dsp:txXfrm>
    </dsp:sp>
    <dsp:sp modelId="{64D903A4-080F-4AE3-B113-7BD0DA8A03E2}">
      <dsp:nvSpPr>
        <dsp:cNvPr id="0" name=""/>
        <dsp:cNvSpPr/>
      </dsp:nvSpPr>
      <dsp:spPr>
        <a:xfrm>
          <a:off x="2198197" y="314138"/>
          <a:ext cx="1052752" cy="9616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Notify parent/carer, One Front Door, Single Point</a:t>
          </a:r>
        </a:p>
      </dsp:txBody>
      <dsp:txXfrm>
        <a:off x="2226364" y="342305"/>
        <a:ext cx="996418" cy="905349"/>
      </dsp:txXfrm>
    </dsp:sp>
    <dsp:sp modelId="{1D51CD18-7BF0-4509-A6C1-F2B58D20540F}">
      <dsp:nvSpPr>
        <dsp:cNvPr id="0" name=""/>
        <dsp:cNvSpPr/>
      </dsp:nvSpPr>
      <dsp:spPr>
        <a:xfrm rot="656">
          <a:off x="3248470" y="672492"/>
          <a:ext cx="256787" cy="2125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248470" y="715001"/>
        <a:ext cx="193014" cy="127547"/>
      </dsp:txXfrm>
    </dsp:sp>
    <dsp:sp modelId="{CF466CF0-5519-4CE8-A733-F46DE12BB574}">
      <dsp:nvSpPr>
        <dsp:cNvPr id="0" name=""/>
        <dsp:cNvSpPr/>
      </dsp:nvSpPr>
      <dsp:spPr>
        <a:xfrm>
          <a:off x="3564595" y="322808"/>
          <a:ext cx="1198994" cy="9448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Safeguarding meeting to finalise detailed log and share with relevant parties</a:t>
          </a:r>
        </a:p>
      </dsp:txBody>
      <dsp:txXfrm>
        <a:off x="3592270" y="350483"/>
        <a:ext cx="1143644" cy="889542"/>
      </dsp:txXfrm>
    </dsp:sp>
    <dsp:sp modelId="{0420F823-6F93-4222-BEDE-54FA91370372}">
      <dsp:nvSpPr>
        <dsp:cNvPr id="0" name=""/>
        <dsp:cNvSpPr/>
      </dsp:nvSpPr>
      <dsp:spPr>
        <a:xfrm rot="21580748">
          <a:off x="4761907" y="684463"/>
          <a:ext cx="251066" cy="190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4761907" y="722812"/>
        <a:ext cx="193783" cy="114567"/>
      </dsp:txXfrm>
    </dsp:sp>
    <dsp:sp modelId="{8569BF16-B2F0-4316-B1D7-CC5FA69583D1}">
      <dsp:nvSpPr>
        <dsp:cNvPr id="0" name=""/>
        <dsp:cNvSpPr/>
      </dsp:nvSpPr>
      <dsp:spPr>
        <a:xfrm>
          <a:off x="5054352" y="446300"/>
          <a:ext cx="664028" cy="6842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Follow up action as required</a:t>
          </a:r>
        </a:p>
      </dsp:txBody>
      <dsp:txXfrm>
        <a:off x="5073801" y="465749"/>
        <a:ext cx="625130" cy="64532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1CE4A7-3A8B-4B77-97C6-E65C35026DA9}">
      <dsp:nvSpPr>
        <dsp:cNvPr id="0" name=""/>
        <dsp:cNvSpPr/>
      </dsp:nvSpPr>
      <dsp:spPr>
        <a:xfrm>
          <a:off x="1894734" y="373378"/>
          <a:ext cx="877036" cy="950598"/>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Concern that an adult may have harmed a child</a:t>
          </a:r>
        </a:p>
      </dsp:txBody>
      <dsp:txXfrm>
        <a:off x="1920422" y="399066"/>
        <a:ext cx="825660" cy="899222"/>
      </dsp:txXfrm>
    </dsp:sp>
    <dsp:sp modelId="{9F2B7078-97D6-40C0-9937-F19758EAB7E4}">
      <dsp:nvSpPr>
        <dsp:cNvPr id="0" name=""/>
        <dsp:cNvSpPr/>
      </dsp:nvSpPr>
      <dsp:spPr>
        <a:xfrm>
          <a:off x="2821376" y="658230"/>
          <a:ext cx="436166" cy="3037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821376" y="718989"/>
        <a:ext cx="345027" cy="182278"/>
      </dsp:txXfrm>
    </dsp:sp>
    <dsp:sp modelId="{CA7A322B-DA55-4546-9A41-C42D0F59CC44}">
      <dsp:nvSpPr>
        <dsp:cNvPr id="0" name=""/>
        <dsp:cNvSpPr/>
      </dsp:nvSpPr>
      <dsp:spPr>
        <a:xfrm>
          <a:off x="3221674" y="101150"/>
          <a:ext cx="852593" cy="1495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Contact LADO</a:t>
          </a:r>
        </a:p>
        <a:p>
          <a:pPr marL="0" lvl="0" indent="0" algn="ctr" defTabSz="400050">
            <a:lnSpc>
              <a:spcPct val="90000"/>
            </a:lnSpc>
            <a:spcBef>
              <a:spcPct val="0"/>
            </a:spcBef>
            <a:spcAft>
              <a:spcPct val="35000"/>
            </a:spcAft>
            <a:buNone/>
          </a:pPr>
          <a:r>
            <a:rPr lang="en-GB" sz="900" kern="1200"/>
            <a:t>DMBC 01302737777</a:t>
          </a:r>
        </a:p>
        <a:p>
          <a:pPr marL="0" lvl="0" indent="0" algn="ctr" defTabSz="400050">
            <a:lnSpc>
              <a:spcPct val="90000"/>
            </a:lnSpc>
            <a:spcBef>
              <a:spcPct val="0"/>
            </a:spcBef>
            <a:spcAft>
              <a:spcPct val="35000"/>
            </a:spcAft>
            <a:buNone/>
          </a:pPr>
          <a:r>
            <a:rPr lang="en-GB" sz="900" kern="1200"/>
            <a:t>NLC 01724296500</a:t>
          </a:r>
        </a:p>
      </dsp:txBody>
      <dsp:txXfrm>
        <a:off x="3246646" y="126122"/>
        <a:ext cx="802649" cy="1445109"/>
      </dsp:txXfrm>
    </dsp:sp>
    <dsp:sp modelId="{D5F42272-CFC2-470F-93EB-F3C44F0DADB3}">
      <dsp:nvSpPr>
        <dsp:cNvPr id="0" name=""/>
        <dsp:cNvSpPr/>
      </dsp:nvSpPr>
      <dsp:spPr>
        <a:xfrm rot="21583245">
          <a:off x="4264234" y="689222"/>
          <a:ext cx="421855" cy="2919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264235" y="747826"/>
        <a:ext cx="334269" cy="175171"/>
      </dsp:txXfrm>
    </dsp:sp>
    <dsp:sp modelId="{64D903A4-080F-4AE3-B113-7BD0DA8A03E2}">
      <dsp:nvSpPr>
        <dsp:cNvPr id="0" name=""/>
        <dsp:cNvSpPr/>
      </dsp:nvSpPr>
      <dsp:spPr>
        <a:xfrm>
          <a:off x="4867973" y="98545"/>
          <a:ext cx="917889" cy="1483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Complete incident log</a:t>
          </a:r>
        </a:p>
      </dsp:txBody>
      <dsp:txXfrm>
        <a:off x="4894857" y="125429"/>
        <a:ext cx="864121" cy="1430130"/>
      </dsp:txXfrm>
    </dsp:sp>
    <dsp:sp modelId="{1D51CD18-7BF0-4509-A6C1-F2B58D20540F}">
      <dsp:nvSpPr>
        <dsp:cNvPr id="0" name=""/>
        <dsp:cNvSpPr/>
      </dsp:nvSpPr>
      <dsp:spPr>
        <a:xfrm rot="18576">
          <a:off x="5908402" y="669051"/>
          <a:ext cx="378933" cy="3110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5908403" y="730999"/>
        <a:ext cx="285632" cy="186602"/>
      </dsp:txXfrm>
    </dsp:sp>
    <dsp:sp modelId="{CF466CF0-5519-4CE8-A733-F46DE12BB574}">
      <dsp:nvSpPr>
        <dsp:cNvPr id="0" name=""/>
        <dsp:cNvSpPr/>
      </dsp:nvSpPr>
      <dsp:spPr>
        <a:xfrm>
          <a:off x="6369965" y="915"/>
          <a:ext cx="1112027" cy="16964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Contact parent/carer (if appropriate) and council officer</a:t>
          </a:r>
        </a:p>
      </dsp:txBody>
      <dsp:txXfrm>
        <a:off x="6402535" y="33485"/>
        <a:ext cx="1046887" cy="1631299"/>
      </dsp:txXfrm>
    </dsp:sp>
    <dsp:sp modelId="{0420F823-6F93-4222-BEDE-54FA91370372}">
      <dsp:nvSpPr>
        <dsp:cNvPr id="0" name=""/>
        <dsp:cNvSpPr/>
      </dsp:nvSpPr>
      <dsp:spPr>
        <a:xfrm rot="21599093">
          <a:off x="7521538" y="707217"/>
          <a:ext cx="450825" cy="2833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7521538" y="763903"/>
        <a:ext cx="365812" cy="170026"/>
      </dsp:txXfrm>
    </dsp:sp>
    <dsp:sp modelId="{8569BF16-B2F0-4316-B1D7-CC5FA69583D1}">
      <dsp:nvSpPr>
        <dsp:cNvPr id="0" name=""/>
        <dsp:cNvSpPr/>
      </dsp:nvSpPr>
      <dsp:spPr>
        <a:xfrm>
          <a:off x="8131128" y="104777"/>
          <a:ext cx="1059332" cy="14877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Urgent Safeuarding meeting. Complete any follow up actions. Ensure all infomation is logged in confidential file.</a:t>
          </a:r>
        </a:p>
      </dsp:txBody>
      <dsp:txXfrm>
        <a:off x="8162155" y="135804"/>
        <a:ext cx="997278" cy="14257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1CE4A7-3A8B-4B77-97C6-E65C35026DA9}">
      <dsp:nvSpPr>
        <dsp:cNvPr id="0" name=""/>
        <dsp:cNvSpPr/>
      </dsp:nvSpPr>
      <dsp:spPr>
        <a:xfrm>
          <a:off x="58692" y="185032"/>
          <a:ext cx="1072784" cy="643670"/>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Immediate risk of significant harm</a:t>
          </a:r>
        </a:p>
      </dsp:txBody>
      <dsp:txXfrm>
        <a:off x="77544" y="203884"/>
        <a:ext cx="1035080" cy="605966"/>
      </dsp:txXfrm>
    </dsp:sp>
    <dsp:sp modelId="{9F2B7078-97D6-40C0-9937-F19758EAB7E4}">
      <dsp:nvSpPr>
        <dsp:cNvPr id="0" name=""/>
        <dsp:cNvSpPr/>
      </dsp:nvSpPr>
      <dsp:spPr>
        <a:xfrm rot="21582267">
          <a:off x="1127612" y="330654"/>
          <a:ext cx="328808" cy="3184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1127613" y="394595"/>
        <a:ext cx="233266" cy="191085"/>
      </dsp:txXfrm>
    </dsp:sp>
    <dsp:sp modelId="{CA7A322B-DA55-4546-9A41-C42D0F59CC44}">
      <dsp:nvSpPr>
        <dsp:cNvPr id="0" name=""/>
        <dsp:cNvSpPr/>
      </dsp:nvSpPr>
      <dsp:spPr>
        <a:xfrm>
          <a:off x="1524384" y="328207"/>
          <a:ext cx="672013" cy="3442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Call 999</a:t>
          </a:r>
        </a:p>
      </dsp:txBody>
      <dsp:txXfrm>
        <a:off x="1534467" y="338290"/>
        <a:ext cx="651847" cy="324101"/>
      </dsp:txXfrm>
    </dsp:sp>
    <dsp:sp modelId="{D5F42272-CFC2-470F-93EB-F3C44F0DADB3}">
      <dsp:nvSpPr>
        <dsp:cNvPr id="0" name=""/>
        <dsp:cNvSpPr/>
      </dsp:nvSpPr>
      <dsp:spPr>
        <a:xfrm rot="76634">
          <a:off x="2192121" y="354713"/>
          <a:ext cx="404401" cy="286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2192132" y="410972"/>
        <a:ext cx="318579" cy="171643"/>
      </dsp:txXfrm>
    </dsp:sp>
    <dsp:sp modelId="{64D903A4-080F-4AE3-B113-7BD0DA8A03E2}">
      <dsp:nvSpPr>
        <dsp:cNvPr id="0" name=""/>
        <dsp:cNvSpPr/>
      </dsp:nvSpPr>
      <dsp:spPr>
        <a:xfrm>
          <a:off x="2701830" y="121856"/>
          <a:ext cx="1311318" cy="811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Note crime reference number. Complete incident log.</a:t>
          </a:r>
        </a:p>
      </dsp:txBody>
      <dsp:txXfrm>
        <a:off x="2725605" y="145631"/>
        <a:ext cx="1263768" cy="764196"/>
      </dsp:txXfrm>
    </dsp:sp>
    <dsp:sp modelId="{1D51CD18-7BF0-4509-A6C1-F2B58D20540F}">
      <dsp:nvSpPr>
        <dsp:cNvPr id="0" name=""/>
        <dsp:cNvSpPr/>
      </dsp:nvSpPr>
      <dsp:spPr>
        <a:xfrm rot="12303">
          <a:off x="4014173" y="358775"/>
          <a:ext cx="325750" cy="3307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4014173" y="424748"/>
        <a:ext cx="228025" cy="198444"/>
      </dsp:txXfrm>
    </dsp:sp>
    <dsp:sp modelId="{CF466CF0-5519-4CE8-A733-F46DE12BB574}">
      <dsp:nvSpPr>
        <dsp:cNvPr id="0" name=""/>
        <dsp:cNvSpPr/>
      </dsp:nvSpPr>
      <dsp:spPr>
        <a:xfrm>
          <a:off x="4405616" y="211564"/>
          <a:ext cx="1072784" cy="643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Notify relevant professionals</a:t>
          </a:r>
        </a:p>
      </dsp:txBody>
      <dsp:txXfrm>
        <a:off x="4424468" y="230416"/>
        <a:ext cx="1035080" cy="605966"/>
      </dsp:txXfrm>
    </dsp:sp>
    <dsp:sp modelId="{0420F823-6F93-4222-BEDE-54FA91370372}">
      <dsp:nvSpPr>
        <dsp:cNvPr id="0" name=""/>
        <dsp:cNvSpPr/>
      </dsp:nvSpPr>
      <dsp:spPr>
        <a:xfrm rot="412">
          <a:off x="5462367" y="391340"/>
          <a:ext cx="389860" cy="2975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5462367" y="450839"/>
        <a:ext cx="300604" cy="178513"/>
      </dsp:txXfrm>
    </dsp:sp>
    <dsp:sp modelId="{8569BF16-B2F0-4316-B1D7-CC5FA69583D1}">
      <dsp:nvSpPr>
        <dsp:cNvPr id="0" name=""/>
        <dsp:cNvSpPr/>
      </dsp:nvSpPr>
      <dsp:spPr>
        <a:xfrm>
          <a:off x="5916912" y="379"/>
          <a:ext cx="1210272" cy="1066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DSL/DDSL to hold urgent meeting with staff and carry out any further actions</a:t>
          </a:r>
        </a:p>
      </dsp:txBody>
      <dsp:txXfrm>
        <a:off x="5948146" y="31613"/>
        <a:ext cx="1147804" cy="10039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1">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2">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3">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4">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2382</Words>
  <Characters>12577</Characters>
  <Application>Microsoft Office Word</Application>
  <DocSecurity>0</DocSecurity>
  <Lines>483</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kirsty laifa</cp:lastModifiedBy>
  <cp:revision>2</cp:revision>
  <cp:lastPrinted>2024-08-01T10:26:00Z</cp:lastPrinted>
  <dcterms:created xsi:type="dcterms:W3CDTF">2025-03-28T09:55:00Z</dcterms:created>
  <dcterms:modified xsi:type="dcterms:W3CDTF">2025-03-28T09:55:00Z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3AF590810F504BBF9D129CB4B6E72C03_12</vt:lpwstr>
  </property>
  <property fmtid="{D5CDD505-2E9C-101B-9397-08002B2CF9AE}" pid="4" name="GrammarlyDocumentId">
    <vt:lpwstr>ec8527259ba7449105f4a3eb97007ec39dbed807a64079231feafac3e4a2c969</vt:lpwstr>
  </property>
</Properties>
</file>